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50"/>
      </w:tblGrid>
      <w:tr w:rsidR="002B3B2F" w:rsidRPr="002B3B2F" w:rsidTr="002B3B2F">
        <w:trPr>
          <w:tblCellSpacing w:w="15" w:type="dxa"/>
        </w:trPr>
        <w:tc>
          <w:tcPr>
            <w:tcW w:w="0" w:type="auto"/>
            <w:vAlign w:val="center"/>
            <w:hideMark/>
          </w:tcPr>
          <w:p w:rsidR="002B3B2F" w:rsidRPr="002B3B2F" w:rsidRDefault="002B3B2F" w:rsidP="002B3B2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2B3B2F">
              <w:rPr>
                <w:rFonts w:ascii="Times New Roman" w:eastAsia="Times New Roman" w:hAnsi="Times New Roman" w:cs="Times New Roman"/>
                <w:b/>
                <w:bCs/>
                <w:kern w:val="36"/>
                <w:sz w:val="48"/>
                <w:szCs w:val="48"/>
                <w:lang w:eastAsia="en-CA"/>
              </w:rPr>
              <w:t>VX Gas or VX Vapor</w:t>
            </w:r>
            <w:r>
              <w:rPr>
                <w:rFonts w:ascii="Times New Roman" w:eastAsia="Times New Roman" w:hAnsi="Times New Roman" w:cs="Times New Roman"/>
                <w:b/>
                <w:bCs/>
                <w:kern w:val="36"/>
                <w:sz w:val="48"/>
                <w:szCs w:val="48"/>
                <w:lang w:eastAsia="en-CA"/>
              </w:rPr>
              <w:br/>
            </w:r>
            <w:hyperlink r:id="rId5" w:history="1">
              <w:r w:rsidRPr="002B3B2F">
                <w:rPr>
                  <w:rStyle w:val="Hyperlink"/>
                  <w:rFonts w:ascii="Times New Roman" w:eastAsia="Times New Roman" w:hAnsi="Times New Roman" w:cs="Times New Roman"/>
                  <w:b/>
                  <w:bCs/>
                  <w:kern w:val="36"/>
                  <w:sz w:val="24"/>
                  <w:szCs w:val="24"/>
                  <w:lang w:eastAsia="en-CA"/>
                </w:rPr>
                <w:t>Compliments of The Wednesday Report - Reproduced with permission</w:t>
              </w:r>
            </w:hyperlink>
            <w:r w:rsidRPr="002B3B2F">
              <w:rPr>
                <w:rFonts w:ascii="Times New Roman" w:eastAsia="Times New Roman" w:hAnsi="Times New Roman" w:cs="Times New Roman"/>
                <w:b/>
                <w:bCs/>
                <w:kern w:val="36"/>
                <w:sz w:val="24"/>
                <w:szCs w:val="24"/>
                <w:lang w:eastAsia="en-CA"/>
              </w:rPr>
              <w:t>.</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Iraq, for example, was at one time an admitted producer of 3.9 tons of VX . Syria is believed to have its advanced (with North Korean guidance technology) SCUD-D missiles equipped with VX warheads aimed at Israel.</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VX is a nerve agent involving organic phosphorous compounds and sulphur. It works essentially by penetrating the skin and disrupting the transmission of nerve impulses.</w:t>
            </w:r>
          </w:p>
          <w:p w:rsidR="002B3B2F" w:rsidRPr="002B3B2F" w:rsidRDefault="002B3B2F" w:rsidP="002B3B2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Following release of VX into the air, people can be exposed through skin contact, eye contact, or inhalation (breathing in the VX mist). </w:t>
            </w:r>
          </w:p>
          <w:p w:rsidR="002B3B2F" w:rsidRPr="002B3B2F" w:rsidRDefault="002B3B2F" w:rsidP="002B3B2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Though VX does not mix with water as easily as other nerve agents do, it could be released into water. Following release of VX into water, people can be exposed by drinking contaminated water or getting contaminated water on their skin. </w:t>
            </w:r>
          </w:p>
          <w:p w:rsidR="002B3B2F" w:rsidRPr="002B3B2F" w:rsidRDefault="002B3B2F" w:rsidP="002B3B2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Following contamination of food with VX, people can be exposed by eating the contaminated food. </w:t>
            </w:r>
          </w:p>
          <w:p w:rsidR="002B3B2F" w:rsidRPr="002B3B2F" w:rsidRDefault="002B3B2F" w:rsidP="002B3B2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VX is primarily a liquid exposure hazard, but if it is heated to very high temperatures, it can turn into small amounts of vapor (gas). Other methods have been </w:t>
            </w:r>
            <w:proofErr w:type="spellStart"/>
            <w:r w:rsidRPr="002B3B2F">
              <w:rPr>
                <w:rFonts w:ascii="Times New Roman" w:eastAsia="Times New Roman" w:hAnsi="Times New Roman" w:cs="Times New Roman"/>
                <w:sz w:val="24"/>
                <w:szCs w:val="24"/>
                <w:lang w:eastAsia="en-CA"/>
              </w:rPr>
              <w:t>experimentaly</w:t>
            </w:r>
            <w:proofErr w:type="spellEnd"/>
            <w:r w:rsidRPr="002B3B2F">
              <w:rPr>
                <w:rFonts w:ascii="Times New Roman" w:eastAsia="Times New Roman" w:hAnsi="Times New Roman" w:cs="Times New Roman"/>
                <w:sz w:val="24"/>
                <w:szCs w:val="24"/>
                <w:lang w:eastAsia="en-CA"/>
              </w:rPr>
              <w:t xml:space="preserve"> tested to produce a VX gas or mist. </w:t>
            </w:r>
          </w:p>
          <w:p w:rsidR="002B3B2F" w:rsidRPr="002B3B2F" w:rsidRDefault="002B3B2F" w:rsidP="002B3B2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A person’s clothing can release VX for about 30 minutes after contact with VX vapor, which can lead to exposure of other people. </w:t>
            </w:r>
          </w:p>
          <w:p w:rsidR="002B3B2F" w:rsidRPr="002B3B2F" w:rsidRDefault="002B3B2F" w:rsidP="002B3B2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VX breaks down slowly in the body, meaning that repeated exposures to VX and/or other nerve agents can have a cumulative effect (build up in the body). </w:t>
            </w:r>
          </w:p>
          <w:p w:rsidR="002B3B2F" w:rsidRPr="002B3B2F" w:rsidRDefault="002B3B2F" w:rsidP="002B3B2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Because VX vapor is heavier than air, it will sink to low-lying areas and create a greater exposure hazard there.</w:t>
            </w:r>
          </w:p>
          <w:p w:rsidR="002B3B2F" w:rsidRPr="002B3B2F" w:rsidRDefault="002B3B2F" w:rsidP="002B3B2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2B3B2F">
              <w:rPr>
                <w:rFonts w:ascii="Times New Roman" w:eastAsia="Times New Roman" w:hAnsi="Times New Roman" w:cs="Times New Roman"/>
                <w:b/>
                <w:bCs/>
                <w:kern w:val="36"/>
                <w:sz w:val="48"/>
                <w:szCs w:val="48"/>
                <w:lang w:eastAsia="en-CA"/>
              </w:rPr>
              <w:t>VX gas is one of the most dangerous chemicals created by man.</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VX gas is an </w:t>
            </w:r>
            <w:proofErr w:type="spellStart"/>
            <w:r w:rsidRPr="002B3B2F">
              <w:rPr>
                <w:rFonts w:ascii="Times New Roman" w:eastAsia="Times New Roman" w:hAnsi="Times New Roman" w:cs="Times New Roman"/>
                <w:sz w:val="24"/>
                <w:szCs w:val="24"/>
                <w:lang w:eastAsia="en-CA"/>
              </w:rPr>
              <w:t>aerosoled</w:t>
            </w:r>
            <w:proofErr w:type="spellEnd"/>
            <w:r w:rsidRPr="002B3B2F">
              <w:rPr>
                <w:rFonts w:ascii="Times New Roman" w:eastAsia="Times New Roman" w:hAnsi="Times New Roman" w:cs="Times New Roman"/>
                <w:sz w:val="24"/>
                <w:szCs w:val="24"/>
                <w:lang w:eastAsia="en-CA"/>
              </w:rPr>
              <w:t xml:space="preserve"> chemical warfare agent derived from the oil-based VX. In the film "The Rock", it was that green liquid that the terrorists threatened San Francisco Bay with.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VX gas was developed in the </w:t>
            </w:r>
            <w:proofErr w:type="spellStart"/>
            <w:r w:rsidRPr="002B3B2F">
              <w:rPr>
                <w:rFonts w:ascii="Times New Roman" w:eastAsia="Times New Roman" w:hAnsi="Times New Roman" w:cs="Times New Roman"/>
                <w:sz w:val="24"/>
                <w:szCs w:val="24"/>
                <w:lang w:eastAsia="en-CA"/>
              </w:rPr>
              <w:t>Porton</w:t>
            </w:r>
            <w:proofErr w:type="spellEnd"/>
            <w:r w:rsidRPr="002B3B2F">
              <w:rPr>
                <w:rFonts w:ascii="Times New Roman" w:eastAsia="Times New Roman" w:hAnsi="Times New Roman" w:cs="Times New Roman"/>
                <w:sz w:val="24"/>
                <w:szCs w:val="24"/>
                <w:lang w:eastAsia="en-CA"/>
              </w:rPr>
              <w:t xml:space="preserve"> Down Chemical Weapons Research Centre, Wiltshire, England in 1952 and its devastating effects were tested. The British traded the technology of VX with the United States of America for information on thermonuclear weapons. </w:t>
            </w:r>
            <w:r w:rsidRPr="002B3B2F">
              <w:rPr>
                <w:rFonts w:ascii="Times New Roman" w:eastAsia="Times New Roman" w:hAnsi="Times New Roman" w:cs="Times New Roman"/>
                <w:sz w:val="24"/>
                <w:szCs w:val="24"/>
                <w:lang w:eastAsia="en-CA"/>
              </w:rPr>
              <w:br/>
            </w:r>
            <w:r>
              <w:rPr>
                <w:rFonts w:ascii="Times New Roman" w:eastAsia="Times New Roman" w:hAnsi="Times New Roman" w:cs="Times New Roman"/>
                <w:noProof/>
                <w:sz w:val="24"/>
                <w:szCs w:val="24"/>
                <w:lang w:eastAsia="en-CA"/>
              </w:rPr>
              <w:lastRenderedPageBreak/>
              <w:drawing>
                <wp:inline distT="0" distB="0" distL="0" distR="0">
                  <wp:extent cx="4105275" cy="1695450"/>
                  <wp:effectExtent l="19050" t="0" r="0" b="0"/>
                  <wp:docPr id="36" name="Picture 36" descr="http://thewednesdayreport.com/twr/images/V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hewednesdayreport.com/twr/images/Vx.gif"/>
                          <pic:cNvPicPr>
                            <a:picLocks noChangeAspect="1" noChangeArrowheads="1"/>
                          </pic:cNvPicPr>
                        </pic:nvPicPr>
                        <pic:blipFill>
                          <a:blip r:embed="rId6" cstate="print"/>
                          <a:srcRect/>
                          <a:stretch>
                            <a:fillRect/>
                          </a:stretch>
                        </pic:blipFill>
                        <pic:spPr bwMode="auto">
                          <a:xfrm>
                            <a:off x="0" y="0"/>
                            <a:ext cx="4105275" cy="1695450"/>
                          </a:xfrm>
                          <a:prstGeom prst="rect">
                            <a:avLst/>
                          </a:prstGeom>
                          <a:noFill/>
                          <a:ln w="9525">
                            <a:noFill/>
                            <a:miter lim="800000"/>
                            <a:headEnd/>
                            <a:tailEnd/>
                          </a:ln>
                        </pic:spPr>
                      </pic:pic>
                    </a:graphicData>
                  </a:graphic>
                </wp:inline>
              </w:drawing>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b/>
                <w:bCs/>
                <w:sz w:val="24"/>
                <w:szCs w:val="24"/>
                <w:lang w:eastAsia="en-CA"/>
              </w:rPr>
              <w:t>Its chemical formula</w:t>
            </w:r>
            <w:r w:rsidRPr="002B3B2F">
              <w:rPr>
                <w:rFonts w:ascii="Times New Roman" w:eastAsia="Times New Roman" w:hAnsi="Times New Roman" w:cs="Times New Roman"/>
                <w:sz w:val="24"/>
                <w:szCs w:val="24"/>
                <w:lang w:eastAsia="en-CA"/>
              </w:rPr>
              <w:t xml:space="preserve"> is CH3CH20-P(O)(CH3)-SCH2CH2N(C3H7)2 and is normally in its liquid state despite its name. It has a low volatility; is odourless and is an excellent adhesive. A special form has been developed that is so adhesive that it is virtually impossible to remove from the surface that it is in contact with. This leads to strategic attacks on enemy bases or airfields so that the VX remains stuck to the area and has the potential to kill </w:t>
            </w:r>
            <w:proofErr w:type="spellStart"/>
            <w:r w:rsidRPr="002B3B2F">
              <w:rPr>
                <w:rFonts w:ascii="Times New Roman" w:eastAsia="Times New Roman" w:hAnsi="Times New Roman" w:cs="Times New Roman"/>
                <w:sz w:val="24"/>
                <w:szCs w:val="24"/>
                <w:lang w:eastAsia="en-CA"/>
              </w:rPr>
              <w:t>any one</w:t>
            </w:r>
            <w:proofErr w:type="spellEnd"/>
            <w:r w:rsidRPr="002B3B2F">
              <w:rPr>
                <w:rFonts w:ascii="Times New Roman" w:eastAsia="Times New Roman" w:hAnsi="Times New Roman" w:cs="Times New Roman"/>
                <w:sz w:val="24"/>
                <w:szCs w:val="24"/>
                <w:lang w:eastAsia="en-CA"/>
              </w:rPr>
              <w:t xml:space="preserve"> attempting to use the base or airfield.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b/>
                <w:bCs/>
                <w:sz w:val="24"/>
                <w:szCs w:val="24"/>
                <w:lang w:eastAsia="en-CA"/>
              </w:rPr>
              <w:t>The "V" of VX signifies it long persistence.</w:t>
            </w:r>
            <w:r w:rsidRPr="002B3B2F">
              <w:rPr>
                <w:rFonts w:ascii="Times New Roman" w:eastAsia="Times New Roman" w:hAnsi="Times New Roman" w:cs="Times New Roman"/>
                <w:sz w:val="24"/>
                <w:szCs w:val="24"/>
                <w:lang w:eastAsia="en-CA"/>
              </w:rPr>
              <w:t xml:space="preserve"> So it is more dangerous and toxic than its cousins of the "G" variety like GA (</w:t>
            </w:r>
            <w:proofErr w:type="spellStart"/>
            <w:r w:rsidRPr="002B3B2F">
              <w:rPr>
                <w:rFonts w:ascii="Times New Roman" w:eastAsia="Times New Roman" w:hAnsi="Times New Roman" w:cs="Times New Roman"/>
                <w:sz w:val="24"/>
                <w:szCs w:val="24"/>
                <w:lang w:eastAsia="en-CA"/>
              </w:rPr>
              <w:t>Tabun</w:t>
            </w:r>
            <w:proofErr w:type="spellEnd"/>
            <w:r w:rsidRPr="002B3B2F">
              <w:rPr>
                <w:rFonts w:ascii="Times New Roman" w:eastAsia="Times New Roman" w:hAnsi="Times New Roman" w:cs="Times New Roman"/>
                <w:sz w:val="24"/>
                <w:szCs w:val="24"/>
                <w:lang w:eastAsia="en-CA"/>
              </w:rPr>
              <w:t>) and GB (</w:t>
            </w:r>
            <w:proofErr w:type="spellStart"/>
            <w:r w:rsidRPr="002B3B2F">
              <w:rPr>
                <w:rFonts w:ascii="Times New Roman" w:eastAsia="Times New Roman" w:hAnsi="Times New Roman" w:cs="Times New Roman"/>
                <w:sz w:val="24"/>
                <w:szCs w:val="24"/>
                <w:lang w:eastAsia="en-CA"/>
              </w:rPr>
              <w:t>Sarin</w:t>
            </w:r>
            <w:proofErr w:type="spellEnd"/>
            <w:r w:rsidRPr="002B3B2F">
              <w:rPr>
                <w:rFonts w:ascii="Times New Roman" w:eastAsia="Times New Roman" w:hAnsi="Times New Roman" w:cs="Times New Roman"/>
                <w:sz w:val="24"/>
                <w:szCs w:val="24"/>
                <w:lang w:eastAsia="en-CA"/>
              </w:rPr>
              <w:t>), which dissipate quickly and have only short-term effects. In the liquid form of VX, it is absorbed through the eyes or the skin of the victim. It takes an hour or two to take effect and its effects result in death. The gaseous form is more deadly than the liquid form and acts almost immediately on the victim. The effects are worst when it is inhaled and death is an end to the suffering.</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b/>
                <w:bCs/>
                <w:sz w:val="24"/>
                <w:szCs w:val="24"/>
                <w:lang w:eastAsia="en-CA"/>
              </w:rPr>
              <w:t>The LD50 can be as little as 10mg for humans.</w:t>
            </w:r>
            <w:r w:rsidRPr="002B3B2F">
              <w:rPr>
                <w:rFonts w:ascii="Times New Roman" w:eastAsia="Times New Roman" w:hAnsi="Times New Roman" w:cs="Times New Roman"/>
                <w:sz w:val="24"/>
                <w:szCs w:val="24"/>
                <w:lang w:eastAsia="en-CA"/>
              </w:rPr>
              <w:t xml:space="preserve"> It operates by cutting off the nervous system. It binds to the enzyme that transmits signals to the nerves and inhibits them. Therefore the nerves become isolated and uncontrollable. The antidote, atropine, is a toxin itself but it counteracts the effect of the VX by removing it from the enzyme. It is an anti-nerve agent so does the reverse of the VX, a nerve agent. It is normally injected into the arm or thigh but for gaseous attacks the atropine must go immediately into the heart. So full body protection and gas masks are essential to avoid exposure in a VX missile attack.</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b/>
                <w:bCs/>
                <w:sz w:val="24"/>
                <w:szCs w:val="24"/>
                <w:lang w:eastAsia="en-CA"/>
              </w:rPr>
              <w:t>VX has not been used to its fullest potential yet</w:t>
            </w:r>
            <w:r w:rsidRPr="002B3B2F">
              <w:rPr>
                <w:rFonts w:ascii="Times New Roman" w:eastAsia="Times New Roman" w:hAnsi="Times New Roman" w:cs="Times New Roman"/>
                <w:sz w:val="24"/>
                <w:szCs w:val="24"/>
                <w:lang w:eastAsia="en-CA"/>
              </w:rPr>
              <w:t xml:space="preserve"> because it is too dangerous to use for local attacks with wind that could blow the VX back onto the base. This factor has helped to keep VX from being used to cripple local nations. If these weapons were launched against a nation then there would be the possibility of a nuclear counterattack because VX is a weapon of mass destruction that spreads from impact point killing all in its path. This would be countered by another, which in a lot of cases, would be a nuclear bomb. The only known countries to possess VX are U.S. France and Russia. England after inventing it abandoned the thought for thermonuclear warfare.</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VX exposure can be treated.</w:t>
            </w:r>
            <w:r w:rsidRPr="002B3B2F">
              <w:rPr>
                <w:rFonts w:ascii="Times New Roman" w:eastAsia="Times New Roman" w:hAnsi="Times New Roman" w:cs="Times New Roman"/>
                <w:sz w:val="24"/>
                <w:szCs w:val="24"/>
                <w:lang w:eastAsia="en-CA"/>
              </w:rPr>
              <w:t xml:space="preserve"> As with other nerve agents, the most effective treatment for VX is the immediate injection of a mix of the drugs atropine and </w:t>
            </w:r>
            <w:proofErr w:type="spellStart"/>
            <w:r w:rsidRPr="002B3B2F">
              <w:rPr>
                <w:rFonts w:ascii="Times New Roman" w:eastAsia="Times New Roman" w:hAnsi="Times New Roman" w:cs="Times New Roman"/>
                <w:sz w:val="24"/>
                <w:szCs w:val="24"/>
                <w:lang w:eastAsia="en-CA"/>
              </w:rPr>
              <w:t>pralidoxime</w:t>
            </w:r>
            <w:proofErr w:type="spellEnd"/>
            <w:r w:rsidRPr="002B3B2F">
              <w:rPr>
                <w:rFonts w:ascii="Times New Roman" w:eastAsia="Times New Roman" w:hAnsi="Times New Roman" w:cs="Times New Roman"/>
                <w:sz w:val="24"/>
                <w:szCs w:val="24"/>
                <w:lang w:eastAsia="en-CA"/>
              </w:rPr>
              <w:t xml:space="preserve"> chloride, which counteract the effects of the nerve agent on the peripheral nervous system and help victims breathe, and diazepam, which counteracts the central nervous system effects of VX, including </w:t>
            </w:r>
            <w:r w:rsidRPr="002B3B2F">
              <w:rPr>
                <w:rFonts w:ascii="Times New Roman" w:eastAsia="Times New Roman" w:hAnsi="Times New Roman" w:cs="Times New Roman"/>
                <w:sz w:val="24"/>
                <w:szCs w:val="24"/>
                <w:lang w:eastAsia="en-CA"/>
              </w:rPr>
              <w:lastRenderedPageBreak/>
              <w:t xml:space="preserve">seizures. U.S. military personnel are equipped with auto-injector kits containing the antidotes. But the drugs must be administered immediately upon exposure to VX. (The antidotes can be dangerous to those who haven't been exposed.)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b/>
                <w:bCs/>
                <w:sz w:val="24"/>
                <w:szCs w:val="24"/>
                <w:lang w:eastAsia="en-CA"/>
              </w:rPr>
              <w:t>Victims who inhale VX</w:t>
            </w:r>
            <w:r w:rsidRPr="002B3B2F">
              <w:rPr>
                <w:rFonts w:ascii="Times New Roman" w:eastAsia="Times New Roman" w:hAnsi="Times New Roman" w:cs="Times New Roman"/>
                <w:sz w:val="24"/>
                <w:szCs w:val="24"/>
                <w:lang w:eastAsia="en-CA"/>
              </w:rPr>
              <w:t xml:space="preserve"> should also be given access to fresh air. Those whose skin has touched VX should be washed with soap and water. Another chemical, </w:t>
            </w:r>
            <w:proofErr w:type="spellStart"/>
            <w:r w:rsidRPr="002B3B2F">
              <w:rPr>
                <w:rFonts w:ascii="Times New Roman" w:eastAsia="Times New Roman" w:hAnsi="Times New Roman" w:cs="Times New Roman"/>
                <w:sz w:val="24"/>
                <w:szCs w:val="24"/>
                <w:lang w:eastAsia="en-CA"/>
              </w:rPr>
              <w:t>pyridostigmine</w:t>
            </w:r>
            <w:proofErr w:type="spellEnd"/>
            <w:r w:rsidRPr="002B3B2F">
              <w:rPr>
                <w:rFonts w:ascii="Times New Roman" w:eastAsia="Times New Roman" w:hAnsi="Times New Roman" w:cs="Times New Roman"/>
                <w:sz w:val="24"/>
                <w:szCs w:val="24"/>
                <w:lang w:eastAsia="en-CA"/>
              </w:rPr>
              <w:t xml:space="preserve"> bromide, can be given before exposure to increase resistance to VX.</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b/>
                <w:bCs/>
                <w:sz w:val="24"/>
                <w:szCs w:val="24"/>
                <w:lang w:eastAsia="en-CA"/>
              </w:rPr>
              <w:t xml:space="preserve">How does VX compare to </w:t>
            </w:r>
            <w:proofErr w:type="spellStart"/>
            <w:r w:rsidRPr="002B3B2F">
              <w:rPr>
                <w:rFonts w:ascii="Times New Roman" w:eastAsia="Times New Roman" w:hAnsi="Times New Roman" w:cs="Times New Roman"/>
                <w:b/>
                <w:bCs/>
                <w:sz w:val="24"/>
                <w:szCs w:val="24"/>
                <w:lang w:eastAsia="en-CA"/>
              </w:rPr>
              <w:t>sarin</w:t>
            </w:r>
            <w:proofErr w:type="spellEnd"/>
            <w:r w:rsidRPr="002B3B2F">
              <w:rPr>
                <w:rFonts w:ascii="Times New Roman" w:eastAsia="Times New Roman" w:hAnsi="Times New Roman" w:cs="Times New Roman"/>
                <w:b/>
                <w:bCs/>
                <w:sz w:val="24"/>
                <w:szCs w:val="24"/>
                <w:lang w:eastAsia="en-CA"/>
              </w:rPr>
              <w:t xml:space="preserve"> gas or mustard gas?</w:t>
            </w:r>
            <w:r w:rsidRPr="002B3B2F">
              <w:rPr>
                <w:rFonts w:ascii="Times New Roman" w:eastAsia="Times New Roman" w:hAnsi="Times New Roman" w:cs="Times New Roman"/>
                <w:sz w:val="24"/>
                <w:szCs w:val="24"/>
                <w:lang w:eastAsia="en-CA"/>
              </w:rPr>
              <w:br/>
              <w:t xml:space="preserve">Since VX and </w:t>
            </w:r>
            <w:proofErr w:type="spellStart"/>
            <w:r w:rsidRPr="002B3B2F">
              <w:rPr>
                <w:rFonts w:ascii="Times New Roman" w:eastAsia="Times New Roman" w:hAnsi="Times New Roman" w:cs="Times New Roman"/>
                <w:sz w:val="24"/>
                <w:szCs w:val="24"/>
                <w:lang w:eastAsia="en-CA"/>
              </w:rPr>
              <w:t>sarin</w:t>
            </w:r>
            <w:proofErr w:type="spellEnd"/>
            <w:r w:rsidRPr="002B3B2F">
              <w:rPr>
                <w:rFonts w:ascii="Times New Roman" w:eastAsia="Times New Roman" w:hAnsi="Times New Roman" w:cs="Times New Roman"/>
                <w:sz w:val="24"/>
                <w:szCs w:val="24"/>
                <w:lang w:eastAsia="en-CA"/>
              </w:rPr>
              <w:t xml:space="preserve"> are both nerve agents, they have similar effects on the body. But VX is about a hundred times more deadly than </w:t>
            </w:r>
            <w:proofErr w:type="spellStart"/>
            <w:r w:rsidRPr="002B3B2F">
              <w:rPr>
                <w:rFonts w:ascii="Times New Roman" w:eastAsia="Times New Roman" w:hAnsi="Times New Roman" w:cs="Times New Roman"/>
                <w:sz w:val="24"/>
                <w:szCs w:val="24"/>
                <w:lang w:eastAsia="en-CA"/>
              </w:rPr>
              <w:t>sarin</w:t>
            </w:r>
            <w:proofErr w:type="spellEnd"/>
            <w:r w:rsidRPr="002B3B2F">
              <w:rPr>
                <w:rFonts w:ascii="Times New Roman" w:eastAsia="Times New Roman" w:hAnsi="Times New Roman" w:cs="Times New Roman"/>
                <w:sz w:val="24"/>
                <w:szCs w:val="24"/>
                <w:lang w:eastAsia="en-CA"/>
              </w:rPr>
              <w:t xml:space="preserve"> when absorbed through the skin and about twice as deadly when inhaled. Moreover, </w:t>
            </w:r>
            <w:proofErr w:type="spellStart"/>
            <w:r w:rsidRPr="002B3B2F">
              <w:rPr>
                <w:rFonts w:ascii="Times New Roman" w:eastAsia="Times New Roman" w:hAnsi="Times New Roman" w:cs="Times New Roman"/>
                <w:sz w:val="24"/>
                <w:szCs w:val="24"/>
                <w:lang w:eastAsia="en-CA"/>
              </w:rPr>
              <w:t>sarin</w:t>
            </w:r>
            <w:proofErr w:type="spellEnd"/>
            <w:r w:rsidRPr="002B3B2F">
              <w:rPr>
                <w:rFonts w:ascii="Times New Roman" w:eastAsia="Times New Roman" w:hAnsi="Times New Roman" w:cs="Times New Roman"/>
                <w:sz w:val="24"/>
                <w:szCs w:val="24"/>
                <w:lang w:eastAsia="en-CA"/>
              </w:rPr>
              <w:t xml:space="preserve"> is volatile, evaporates at about the same rate as water, and is deadliest when inhaled, while VX is oil-based, extremely adhesive, and long lasting.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Mustard gas, a blister agent, is less deadly than both VX and </w:t>
            </w:r>
            <w:proofErr w:type="spellStart"/>
            <w:r w:rsidRPr="002B3B2F">
              <w:rPr>
                <w:rFonts w:ascii="Times New Roman" w:eastAsia="Times New Roman" w:hAnsi="Times New Roman" w:cs="Times New Roman"/>
                <w:sz w:val="24"/>
                <w:szCs w:val="24"/>
                <w:lang w:eastAsia="en-CA"/>
              </w:rPr>
              <w:t>sarin</w:t>
            </w:r>
            <w:proofErr w:type="spellEnd"/>
            <w:r w:rsidRPr="002B3B2F">
              <w:rPr>
                <w:rFonts w:ascii="Times New Roman" w:eastAsia="Times New Roman" w:hAnsi="Times New Roman" w:cs="Times New Roman"/>
                <w:sz w:val="24"/>
                <w:szCs w:val="24"/>
                <w:lang w:eastAsia="en-CA"/>
              </w:rPr>
              <w:t xml:space="preserve"> but can lead to more lasting health effects, such as cancer and birth defects.</w:t>
            </w:r>
          </w:p>
          <w:p w:rsidR="002B3B2F" w:rsidRPr="002B3B2F" w:rsidRDefault="002B3B2F" w:rsidP="002B3B2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2B3B2F">
              <w:rPr>
                <w:rFonts w:ascii="Times New Roman" w:eastAsia="Times New Roman" w:hAnsi="Times New Roman" w:cs="Times New Roman"/>
                <w:b/>
                <w:bCs/>
                <w:kern w:val="36"/>
                <w:sz w:val="48"/>
                <w:szCs w:val="48"/>
                <w:lang w:eastAsia="en-CA"/>
              </w:rPr>
              <w:t>People may not know they were exposed to VX because it has no odor.</w:t>
            </w:r>
          </w:p>
          <w:p w:rsidR="002B3B2F" w:rsidRPr="002B3B2F" w:rsidRDefault="002B3B2F" w:rsidP="002B3B2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People exposed to a low or moderate dose of VX by inhalation, ingestion (swallowing), or skin absorption may experience some or all of the following symptoms within seconds to hours of exposure: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Runny nose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Watery eyes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Small, pinpoint pupils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Eye pain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Blurred vision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Drooling and excessive sweating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Cough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Chest tightness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Rapid breathing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Diarrhea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Increased urination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Confusion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Drowsiness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Weakness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Headache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Nausea, vomiting, and/or abdominal pain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Slow or fast heart rate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Abnormally low or high blood pressure</w:t>
            </w:r>
          </w:p>
          <w:p w:rsidR="002B3B2F" w:rsidRPr="002B3B2F" w:rsidRDefault="002B3B2F" w:rsidP="002B3B2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Even a tiny drop of nerve agent on the skin can cause sweating and muscle twitching where the agent touched the skin. </w:t>
            </w:r>
          </w:p>
          <w:p w:rsidR="002B3B2F" w:rsidRPr="002B3B2F" w:rsidRDefault="002B3B2F" w:rsidP="002B3B2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Exposure to a large dose of VX by any route may result in these additional health effects: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lastRenderedPageBreak/>
              <w:t xml:space="preserve">Loss of consciousness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Convulsions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Paralysis </w:t>
            </w:r>
          </w:p>
          <w:p w:rsidR="002B3B2F" w:rsidRPr="002B3B2F" w:rsidRDefault="002B3B2F" w:rsidP="002B3B2F">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Respiratory failure leading to death</w:t>
            </w:r>
          </w:p>
          <w:p w:rsidR="002B3B2F" w:rsidRPr="002B3B2F" w:rsidRDefault="002B3B2F" w:rsidP="002B3B2F">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B3B2F">
              <w:rPr>
                <w:rFonts w:ascii="Times New Roman" w:eastAsia="Times New Roman" w:hAnsi="Times New Roman" w:cs="Times New Roman"/>
                <w:b/>
                <w:bCs/>
                <w:sz w:val="36"/>
                <w:szCs w:val="36"/>
                <w:lang w:eastAsia="en-CA"/>
              </w:rPr>
              <w:t>Other Nerve Agents</w:t>
            </w:r>
          </w:p>
          <w:p w:rsidR="002B3B2F" w:rsidRPr="002B3B2F" w:rsidRDefault="002B3B2F" w:rsidP="002B3B2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2B3B2F">
              <w:rPr>
                <w:rFonts w:ascii="Times New Roman" w:eastAsia="Times New Roman" w:hAnsi="Times New Roman" w:cs="Times New Roman"/>
                <w:b/>
                <w:bCs/>
                <w:kern w:val="36"/>
                <w:sz w:val="48"/>
                <w:szCs w:val="48"/>
                <w:lang w:eastAsia="en-CA"/>
              </w:rPr>
              <w:t>Nerve Agents</w:t>
            </w:r>
            <w:r w:rsidRPr="002B3B2F">
              <w:rPr>
                <w:rFonts w:ascii="Times New Roman" w:eastAsia="Times New Roman" w:hAnsi="Times New Roman" w:cs="Times New Roman"/>
                <w:b/>
                <w:bCs/>
                <w:kern w:val="36"/>
                <w:sz w:val="48"/>
                <w:szCs w:val="48"/>
                <w:lang w:eastAsia="en-CA"/>
              </w:rPr>
              <w:br/>
              <w:t>(GA, GB, GD, VX)</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B3B2F">
              <w:rPr>
                <w:rFonts w:ascii="Times New Roman" w:eastAsia="Times New Roman" w:hAnsi="Times New Roman" w:cs="Times New Roman"/>
                <w:sz w:val="24"/>
                <w:szCs w:val="24"/>
                <w:lang w:eastAsia="en-CA"/>
              </w:rPr>
              <w:t>Tabun</w:t>
            </w:r>
            <w:proofErr w:type="spellEnd"/>
            <w:r w:rsidRPr="002B3B2F">
              <w:rPr>
                <w:rFonts w:ascii="Times New Roman" w:eastAsia="Times New Roman" w:hAnsi="Times New Roman" w:cs="Times New Roman"/>
                <w:sz w:val="24"/>
                <w:szCs w:val="24"/>
                <w:lang w:eastAsia="en-CA"/>
              </w:rPr>
              <w:t xml:space="preserve"> (GA) 77-81-6</w:t>
            </w:r>
            <w:r w:rsidRPr="002B3B2F">
              <w:rPr>
                <w:rFonts w:ascii="Times New Roman" w:eastAsia="Times New Roman" w:hAnsi="Times New Roman" w:cs="Times New Roman"/>
                <w:sz w:val="24"/>
                <w:szCs w:val="24"/>
                <w:lang w:eastAsia="en-CA"/>
              </w:rPr>
              <w:br/>
            </w:r>
            <w:proofErr w:type="spellStart"/>
            <w:r w:rsidRPr="002B3B2F">
              <w:rPr>
                <w:rFonts w:ascii="Times New Roman" w:eastAsia="Times New Roman" w:hAnsi="Times New Roman" w:cs="Times New Roman"/>
                <w:sz w:val="24"/>
                <w:szCs w:val="24"/>
                <w:lang w:eastAsia="en-CA"/>
              </w:rPr>
              <w:t>Sarin</w:t>
            </w:r>
            <w:proofErr w:type="spellEnd"/>
            <w:r w:rsidRPr="002B3B2F">
              <w:rPr>
                <w:rFonts w:ascii="Times New Roman" w:eastAsia="Times New Roman" w:hAnsi="Times New Roman" w:cs="Times New Roman"/>
                <w:sz w:val="24"/>
                <w:szCs w:val="24"/>
                <w:lang w:eastAsia="en-CA"/>
              </w:rPr>
              <w:t xml:space="preserve"> (GB) 107-44-8</w:t>
            </w:r>
            <w:r w:rsidRPr="002B3B2F">
              <w:rPr>
                <w:rFonts w:ascii="Times New Roman" w:eastAsia="Times New Roman" w:hAnsi="Times New Roman" w:cs="Times New Roman"/>
                <w:sz w:val="24"/>
                <w:szCs w:val="24"/>
                <w:lang w:eastAsia="en-CA"/>
              </w:rPr>
              <w:br/>
            </w:r>
            <w:proofErr w:type="spellStart"/>
            <w:r w:rsidRPr="002B3B2F">
              <w:rPr>
                <w:rFonts w:ascii="Times New Roman" w:eastAsia="Times New Roman" w:hAnsi="Times New Roman" w:cs="Times New Roman"/>
                <w:sz w:val="24"/>
                <w:szCs w:val="24"/>
                <w:lang w:eastAsia="en-CA"/>
              </w:rPr>
              <w:t>Soman</w:t>
            </w:r>
            <w:proofErr w:type="spellEnd"/>
            <w:r w:rsidRPr="002B3B2F">
              <w:rPr>
                <w:rFonts w:ascii="Times New Roman" w:eastAsia="Times New Roman" w:hAnsi="Times New Roman" w:cs="Times New Roman"/>
                <w:sz w:val="24"/>
                <w:szCs w:val="24"/>
                <w:lang w:eastAsia="en-CA"/>
              </w:rPr>
              <w:t xml:space="preserve"> (GD) 96-64-0</w:t>
            </w:r>
            <w:r w:rsidRPr="002B3B2F">
              <w:rPr>
                <w:rFonts w:ascii="Times New Roman" w:eastAsia="Times New Roman" w:hAnsi="Times New Roman" w:cs="Times New Roman"/>
                <w:sz w:val="24"/>
                <w:szCs w:val="24"/>
                <w:lang w:eastAsia="en-CA"/>
              </w:rPr>
              <w:br/>
              <w:t>VX 50782-69-9</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bookmarkStart w:id="0" w:name="HISTORY/MILITARY_RELEVANCE"/>
            <w:r w:rsidRPr="002B3B2F">
              <w:rPr>
                <w:rFonts w:ascii="Times New Roman" w:eastAsia="Times New Roman" w:hAnsi="Times New Roman" w:cs="Times New Roman"/>
                <w:b/>
                <w:bCs/>
                <w:sz w:val="24"/>
                <w:szCs w:val="24"/>
                <w:lang w:eastAsia="en-CA"/>
              </w:rPr>
              <w:t>HISTORY/MILITARY RELEVANCE</w:t>
            </w:r>
            <w:bookmarkEnd w:id="0"/>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Nerve agents were developed in pre-World War II Germany. Germany had stockpiles of nerve agent munitions during World War II (WWII), but did not use them for reasons that are still unclear. In the closing days of the war, the U.S. and its allies discovered these stockpiles, developed the agents, and manufactured nerve agent munitions. The U.S. chemical agent stockpile contains the nerve agents GB and VX.</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Nerve agents are considered major military threat agents. The only known battlefield use of nerve agents was in the Iraq-Iran conflict. Intelligence analysts indicate that many countries have the technology to manufacture nerve agent munitions.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bookmarkStart w:id="1" w:name="PHYSICAL_CHARACTERISTICS"/>
            <w:r w:rsidRPr="002B3B2F">
              <w:rPr>
                <w:rFonts w:ascii="Times New Roman" w:eastAsia="Times New Roman" w:hAnsi="Times New Roman" w:cs="Times New Roman"/>
                <w:b/>
                <w:bCs/>
                <w:sz w:val="24"/>
                <w:szCs w:val="24"/>
                <w:lang w:eastAsia="en-CA"/>
              </w:rPr>
              <w:t>PHYSICAL CHARACTERISTICS</w:t>
            </w:r>
            <w:bookmarkEnd w:id="1"/>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Nerve agents are liquids under temperate conditions. When dispersed, the more volatile ones constitute both a vapor and a liquid hazard. Others are less volatile and represent primarily a liquid hazard. The "G-agents" are more volatile than VX. GB (</w:t>
            </w:r>
            <w:proofErr w:type="spellStart"/>
            <w:r w:rsidRPr="002B3B2F">
              <w:rPr>
                <w:rFonts w:ascii="Times New Roman" w:eastAsia="Times New Roman" w:hAnsi="Times New Roman" w:cs="Times New Roman"/>
                <w:sz w:val="24"/>
                <w:szCs w:val="24"/>
                <w:lang w:eastAsia="en-CA"/>
              </w:rPr>
              <w:t>sarin</w:t>
            </w:r>
            <w:proofErr w:type="spellEnd"/>
            <w:r w:rsidRPr="002B3B2F">
              <w:rPr>
                <w:rFonts w:ascii="Times New Roman" w:eastAsia="Times New Roman" w:hAnsi="Times New Roman" w:cs="Times New Roman"/>
                <w:sz w:val="24"/>
                <w:szCs w:val="24"/>
                <w:lang w:eastAsia="en-CA"/>
              </w:rPr>
              <w:t>) is the most volatile, but it evaporates less readily than water. GF is the least volatile of the G-agents.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Nerve agents can be dispersed from missiles, rockets, bombs, howitzer shells, spray tanks, land mines, and other large munitions.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bookmarkStart w:id="2" w:name="MECHANISM_OF_TOXICITY"/>
            <w:r w:rsidRPr="002B3B2F">
              <w:rPr>
                <w:rFonts w:ascii="Times New Roman" w:eastAsia="Times New Roman" w:hAnsi="Times New Roman" w:cs="Times New Roman"/>
                <w:b/>
                <w:bCs/>
                <w:sz w:val="24"/>
                <w:szCs w:val="24"/>
                <w:lang w:eastAsia="en-CA"/>
              </w:rPr>
              <w:t>MECHANISM OF TOXICITY</w:t>
            </w:r>
            <w:bookmarkEnd w:id="2"/>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Nerve agents are </w:t>
            </w:r>
            <w:proofErr w:type="spellStart"/>
            <w:r w:rsidRPr="002B3B2F">
              <w:rPr>
                <w:rFonts w:ascii="Times New Roman" w:eastAsia="Times New Roman" w:hAnsi="Times New Roman" w:cs="Times New Roman"/>
                <w:sz w:val="24"/>
                <w:szCs w:val="24"/>
                <w:lang w:eastAsia="en-CA"/>
              </w:rPr>
              <w:t>organophosphorous</w:t>
            </w:r>
            <w:proofErr w:type="spellEnd"/>
            <w:r w:rsidRPr="002B3B2F">
              <w:rPr>
                <w:rFonts w:ascii="Times New Roman" w:eastAsia="Times New Roman" w:hAnsi="Times New Roman" w:cs="Times New Roman"/>
                <w:sz w:val="24"/>
                <w:szCs w:val="24"/>
                <w:lang w:eastAsia="en-CA"/>
              </w:rPr>
              <w:t xml:space="preserve"> cholinesterase inhibitors. They inhibit the </w:t>
            </w:r>
            <w:proofErr w:type="spellStart"/>
            <w:r w:rsidRPr="002B3B2F">
              <w:rPr>
                <w:rFonts w:ascii="Times New Roman" w:eastAsia="Times New Roman" w:hAnsi="Times New Roman" w:cs="Times New Roman"/>
                <w:sz w:val="24"/>
                <w:szCs w:val="24"/>
                <w:lang w:eastAsia="en-CA"/>
              </w:rPr>
              <w:t>butyrylcholinesterase</w:t>
            </w:r>
            <w:proofErr w:type="spellEnd"/>
            <w:r w:rsidRPr="002B3B2F">
              <w:rPr>
                <w:rFonts w:ascii="Times New Roman" w:eastAsia="Times New Roman" w:hAnsi="Times New Roman" w:cs="Times New Roman"/>
                <w:sz w:val="24"/>
                <w:szCs w:val="24"/>
                <w:lang w:eastAsia="en-CA"/>
              </w:rPr>
              <w:t xml:space="preserve"> in the plasma, the </w:t>
            </w:r>
            <w:proofErr w:type="spellStart"/>
            <w:r w:rsidRPr="002B3B2F">
              <w:rPr>
                <w:rFonts w:ascii="Times New Roman" w:eastAsia="Times New Roman" w:hAnsi="Times New Roman" w:cs="Times New Roman"/>
                <w:sz w:val="24"/>
                <w:szCs w:val="24"/>
                <w:lang w:eastAsia="en-CA"/>
              </w:rPr>
              <w:t>acetylcholinesterase</w:t>
            </w:r>
            <w:proofErr w:type="spellEnd"/>
            <w:r w:rsidRPr="002B3B2F">
              <w:rPr>
                <w:rFonts w:ascii="Times New Roman" w:eastAsia="Times New Roman" w:hAnsi="Times New Roman" w:cs="Times New Roman"/>
                <w:sz w:val="24"/>
                <w:szCs w:val="24"/>
                <w:lang w:eastAsia="en-CA"/>
              </w:rPr>
              <w:t xml:space="preserve"> on the red cell, and the </w:t>
            </w:r>
            <w:proofErr w:type="spellStart"/>
            <w:r w:rsidRPr="002B3B2F">
              <w:rPr>
                <w:rFonts w:ascii="Times New Roman" w:eastAsia="Times New Roman" w:hAnsi="Times New Roman" w:cs="Times New Roman"/>
                <w:sz w:val="24"/>
                <w:szCs w:val="24"/>
                <w:lang w:eastAsia="en-CA"/>
              </w:rPr>
              <w:t>acetylcholinesterase</w:t>
            </w:r>
            <w:proofErr w:type="spellEnd"/>
            <w:r w:rsidRPr="002B3B2F">
              <w:rPr>
                <w:rFonts w:ascii="Times New Roman" w:eastAsia="Times New Roman" w:hAnsi="Times New Roman" w:cs="Times New Roman"/>
                <w:sz w:val="24"/>
                <w:szCs w:val="24"/>
                <w:lang w:eastAsia="en-CA"/>
              </w:rPr>
              <w:t xml:space="preserve"> at cholinergic receptor sites in tissue. The three enzymes are not the same; even the two </w:t>
            </w:r>
            <w:proofErr w:type="spellStart"/>
            <w:r w:rsidRPr="002B3B2F">
              <w:rPr>
                <w:rFonts w:ascii="Times New Roman" w:eastAsia="Times New Roman" w:hAnsi="Times New Roman" w:cs="Times New Roman"/>
                <w:sz w:val="24"/>
                <w:szCs w:val="24"/>
                <w:lang w:eastAsia="en-CA"/>
              </w:rPr>
              <w:t>acetylcholinesterases</w:t>
            </w:r>
            <w:proofErr w:type="spellEnd"/>
            <w:r w:rsidRPr="002B3B2F">
              <w:rPr>
                <w:rFonts w:ascii="Times New Roman" w:eastAsia="Times New Roman" w:hAnsi="Times New Roman" w:cs="Times New Roman"/>
                <w:sz w:val="24"/>
                <w:szCs w:val="24"/>
                <w:lang w:eastAsia="en-CA"/>
              </w:rPr>
              <w:t xml:space="preserve"> have slightly different properties, although both have a high </w:t>
            </w:r>
            <w:r w:rsidRPr="002B3B2F">
              <w:rPr>
                <w:rFonts w:ascii="Times New Roman" w:eastAsia="Times New Roman" w:hAnsi="Times New Roman" w:cs="Times New Roman"/>
                <w:sz w:val="24"/>
                <w:szCs w:val="24"/>
                <w:lang w:eastAsia="en-CA"/>
              </w:rPr>
              <w:lastRenderedPageBreak/>
              <w:t>affinity for acetylcholine. The blood enzymes provide an estimate of the tissue enzyme activity. After acute exposure to a nerve agent, the erythrocyte enzyme activity most closely reflects the activity of the tissue enzyme, but during recovery the plasma enzyme activity more closely parallels tissue enzyme activity.</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After a nerve agent inhibits the tissue enzyme, the enzyme cannot hydrolyze acetylcholine, the neurotransmitter at cholinergic receptor sites. Acetylcholine accumulates and continues to stimulate the affected organ. The clinical effects from nerve agent exposure are caused by excess acetylcholine.</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The attachment of the agent to the enzyme is permanent (unless removed by therapy). Erythrocyte enzyme activity returns at the rate of erythrocyte turnover, about 1% per day. Tissue and plasma enzyme activities return with synthesis of new enzymes. The rate of return of the tissue and plasma enzymes is not the same, nor is the rate the same for all tissue enzymes. However, the agent can be removed from the enzyme and the enzyme "reactivated" by several types of compounds, the most useful of which are the </w:t>
            </w:r>
            <w:proofErr w:type="spellStart"/>
            <w:r w:rsidRPr="002B3B2F">
              <w:rPr>
                <w:rFonts w:ascii="Times New Roman" w:eastAsia="Times New Roman" w:hAnsi="Times New Roman" w:cs="Times New Roman"/>
                <w:sz w:val="24"/>
                <w:szCs w:val="24"/>
                <w:lang w:eastAsia="en-CA"/>
              </w:rPr>
              <w:t>oximes</w:t>
            </w:r>
            <w:proofErr w:type="spellEnd"/>
            <w:r w:rsidRPr="002B3B2F">
              <w:rPr>
                <w:rFonts w:ascii="Times New Roman" w:eastAsia="Times New Roman" w:hAnsi="Times New Roman" w:cs="Times New Roman"/>
                <w:sz w:val="24"/>
                <w:szCs w:val="24"/>
                <w:lang w:eastAsia="en-CA"/>
              </w:rPr>
              <w:t xml:space="preserve">. If the agent-enzyme complex has not "aged," </w:t>
            </w:r>
            <w:proofErr w:type="spellStart"/>
            <w:r w:rsidRPr="002B3B2F">
              <w:rPr>
                <w:rFonts w:ascii="Times New Roman" w:eastAsia="Times New Roman" w:hAnsi="Times New Roman" w:cs="Times New Roman"/>
                <w:sz w:val="24"/>
                <w:szCs w:val="24"/>
                <w:lang w:eastAsia="en-CA"/>
              </w:rPr>
              <w:t>oximes</w:t>
            </w:r>
            <w:proofErr w:type="spellEnd"/>
            <w:r w:rsidRPr="002B3B2F">
              <w:rPr>
                <w:rFonts w:ascii="Times New Roman" w:eastAsia="Times New Roman" w:hAnsi="Times New Roman" w:cs="Times New Roman"/>
                <w:sz w:val="24"/>
                <w:szCs w:val="24"/>
                <w:lang w:eastAsia="en-CA"/>
              </w:rPr>
              <w:t xml:space="preserve"> are useful therapeutically. Aging is a biochemical process by which the agent-enzyme complex becomes refractory to </w:t>
            </w:r>
            <w:proofErr w:type="spellStart"/>
            <w:r w:rsidRPr="002B3B2F">
              <w:rPr>
                <w:rFonts w:ascii="Times New Roman" w:eastAsia="Times New Roman" w:hAnsi="Times New Roman" w:cs="Times New Roman"/>
                <w:sz w:val="24"/>
                <w:szCs w:val="24"/>
                <w:lang w:eastAsia="en-CA"/>
              </w:rPr>
              <w:t>oxime</w:t>
            </w:r>
            <w:proofErr w:type="spellEnd"/>
            <w:r w:rsidRPr="002B3B2F">
              <w:rPr>
                <w:rFonts w:ascii="Times New Roman" w:eastAsia="Times New Roman" w:hAnsi="Times New Roman" w:cs="Times New Roman"/>
                <w:sz w:val="24"/>
                <w:szCs w:val="24"/>
                <w:lang w:eastAsia="en-CA"/>
              </w:rPr>
              <w:t xml:space="preserve"> reactivation of the enzyme. For most nerve agents the aging time is longer than the time within which acute casualties will be seen. However, the aging time of the GD-enzyme complex is about two minutes, and the usefulness of </w:t>
            </w:r>
            <w:proofErr w:type="spellStart"/>
            <w:r w:rsidRPr="002B3B2F">
              <w:rPr>
                <w:rFonts w:ascii="Times New Roman" w:eastAsia="Times New Roman" w:hAnsi="Times New Roman" w:cs="Times New Roman"/>
                <w:sz w:val="24"/>
                <w:szCs w:val="24"/>
                <w:lang w:eastAsia="en-CA"/>
              </w:rPr>
              <w:t>oximes</w:t>
            </w:r>
            <w:proofErr w:type="spellEnd"/>
            <w:r w:rsidRPr="002B3B2F">
              <w:rPr>
                <w:rFonts w:ascii="Times New Roman" w:eastAsia="Times New Roman" w:hAnsi="Times New Roman" w:cs="Times New Roman"/>
                <w:sz w:val="24"/>
                <w:szCs w:val="24"/>
                <w:lang w:eastAsia="en-CA"/>
              </w:rPr>
              <w:t xml:space="preserve"> in GD poisoning is greatly decreased after this period.</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Organs with cholinergic receptor sites include the smooth muscles, the skeletal muscles, the central nervous system, and most exocrine glands. In addition, cranial </w:t>
            </w:r>
            <w:proofErr w:type="spellStart"/>
            <w:r w:rsidRPr="002B3B2F">
              <w:rPr>
                <w:rFonts w:ascii="Times New Roman" w:eastAsia="Times New Roman" w:hAnsi="Times New Roman" w:cs="Times New Roman"/>
                <w:sz w:val="24"/>
                <w:szCs w:val="24"/>
                <w:lang w:eastAsia="en-CA"/>
              </w:rPr>
              <w:t>efferents</w:t>
            </w:r>
            <w:proofErr w:type="spellEnd"/>
            <w:r w:rsidRPr="002B3B2F">
              <w:rPr>
                <w:rFonts w:ascii="Times New Roman" w:eastAsia="Times New Roman" w:hAnsi="Times New Roman" w:cs="Times New Roman"/>
                <w:sz w:val="24"/>
                <w:szCs w:val="24"/>
                <w:lang w:eastAsia="en-CA"/>
              </w:rPr>
              <w:t xml:space="preserve"> and </w:t>
            </w:r>
            <w:proofErr w:type="spellStart"/>
            <w:r w:rsidRPr="002B3B2F">
              <w:rPr>
                <w:rFonts w:ascii="Times New Roman" w:eastAsia="Times New Roman" w:hAnsi="Times New Roman" w:cs="Times New Roman"/>
                <w:sz w:val="24"/>
                <w:szCs w:val="24"/>
                <w:lang w:eastAsia="en-CA"/>
              </w:rPr>
              <w:t>ganglionic</w:t>
            </w:r>
            <w:proofErr w:type="spellEnd"/>
            <w:r w:rsidRPr="002B3B2F">
              <w:rPr>
                <w:rFonts w:ascii="Times New Roman" w:eastAsia="Times New Roman" w:hAnsi="Times New Roman" w:cs="Times New Roman"/>
                <w:sz w:val="24"/>
                <w:szCs w:val="24"/>
                <w:lang w:eastAsia="en-CA"/>
              </w:rPr>
              <w:t xml:space="preserve"> afferents are cholinergic nerves.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B3B2F">
              <w:rPr>
                <w:rFonts w:ascii="Times New Roman" w:eastAsia="Times New Roman" w:hAnsi="Times New Roman" w:cs="Times New Roman"/>
                <w:sz w:val="24"/>
                <w:szCs w:val="24"/>
                <w:lang w:eastAsia="en-CA"/>
              </w:rPr>
              <w:t>Muscarine</w:t>
            </w:r>
            <w:proofErr w:type="spellEnd"/>
            <w:r w:rsidRPr="002B3B2F">
              <w:rPr>
                <w:rFonts w:ascii="Times New Roman" w:eastAsia="Times New Roman" w:hAnsi="Times New Roman" w:cs="Times New Roman"/>
                <w:sz w:val="24"/>
                <w:szCs w:val="24"/>
                <w:lang w:eastAsia="en-CA"/>
              </w:rPr>
              <w:t xml:space="preserve"> will stimulate some of the cholinergic sites, and these are known as </w:t>
            </w:r>
            <w:proofErr w:type="spellStart"/>
            <w:r w:rsidRPr="002B3B2F">
              <w:rPr>
                <w:rFonts w:ascii="Times New Roman" w:eastAsia="Times New Roman" w:hAnsi="Times New Roman" w:cs="Times New Roman"/>
                <w:sz w:val="24"/>
                <w:szCs w:val="24"/>
                <w:lang w:eastAsia="en-CA"/>
              </w:rPr>
              <w:t>muscarinic</w:t>
            </w:r>
            <w:proofErr w:type="spellEnd"/>
            <w:r w:rsidRPr="002B3B2F">
              <w:rPr>
                <w:rFonts w:ascii="Times New Roman" w:eastAsia="Times New Roman" w:hAnsi="Times New Roman" w:cs="Times New Roman"/>
                <w:sz w:val="24"/>
                <w:szCs w:val="24"/>
                <w:lang w:eastAsia="en-CA"/>
              </w:rPr>
              <w:t xml:space="preserve"> sites. Organs with these sites include the smooth muscles and glands. Nicotine will stimulate other cholinergic sites, known as nicotinic sites, which are those in skeletal muscle and ganglia. The central nervous system (CNS) contains both types of receptors, but the pharmacology in the CNS is more complex and less well understood. Atropine and similar compounds block the effects of excess acetylcholine more effectively at </w:t>
            </w:r>
            <w:proofErr w:type="spellStart"/>
            <w:r w:rsidRPr="002B3B2F">
              <w:rPr>
                <w:rFonts w:ascii="Times New Roman" w:eastAsia="Times New Roman" w:hAnsi="Times New Roman" w:cs="Times New Roman"/>
                <w:sz w:val="24"/>
                <w:szCs w:val="24"/>
                <w:lang w:eastAsia="en-CA"/>
              </w:rPr>
              <w:t>muscarinic</w:t>
            </w:r>
            <w:proofErr w:type="spellEnd"/>
            <w:r w:rsidRPr="002B3B2F">
              <w:rPr>
                <w:rFonts w:ascii="Times New Roman" w:eastAsia="Times New Roman" w:hAnsi="Times New Roman" w:cs="Times New Roman"/>
                <w:sz w:val="24"/>
                <w:szCs w:val="24"/>
                <w:lang w:eastAsia="en-CA"/>
              </w:rPr>
              <w:t xml:space="preserve"> sites than at nicotinic sites.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Some commonly used pesticides (for example, the organophosphate (OP) </w:t>
            </w:r>
            <w:proofErr w:type="spellStart"/>
            <w:r w:rsidRPr="002B3B2F">
              <w:rPr>
                <w:rFonts w:ascii="Times New Roman" w:eastAsia="Times New Roman" w:hAnsi="Times New Roman" w:cs="Times New Roman"/>
                <w:sz w:val="24"/>
                <w:szCs w:val="24"/>
                <w:lang w:eastAsia="en-CA"/>
              </w:rPr>
              <w:t>Malathion</w:t>
            </w:r>
            <w:proofErr w:type="spellEnd"/>
            <w:r w:rsidRPr="002B3B2F">
              <w:rPr>
                <w:rFonts w:ascii="Times New Roman" w:eastAsia="Times New Roman" w:hAnsi="Times New Roman" w:cs="Times New Roman"/>
                <w:sz w:val="24"/>
                <w:szCs w:val="24"/>
                <w:lang w:eastAsia="en-CA"/>
              </w:rPr>
              <w:t xml:space="preserve"> and the </w:t>
            </w:r>
            <w:proofErr w:type="spellStart"/>
            <w:r w:rsidRPr="002B3B2F">
              <w:rPr>
                <w:rFonts w:ascii="Times New Roman" w:eastAsia="Times New Roman" w:hAnsi="Times New Roman" w:cs="Times New Roman"/>
                <w:sz w:val="24"/>
                <w:szCs w:val="24"/>
                <w:lang w:eastAsia="en-CA"/>
              </w:rPr>
              <w:t>carbamate</w:t>
            </w:r>
            <w:proofErr w:type="spellEnd"/>
            <w:r w:rsidRPr="002B3B2F">
              <w:rPr>
                <w:rFonts w:ascii="Times New Roman" w:eastAsia="Times New Roman" w:hAnsi="Times New Roman" w:cs="Times New Roman"/>
                <w:sz w:val="24"/>
                <w:szCs w:val="24"/>
                <w:lang w:eastAsia="en-CA"/>
              </w:rPr>
              <w:t xml:space="preserve"> </w:t>
            </w:r>
            <w:proofErr w:type="spellStart"/>
            <w:r w:rsidRPr="002B3B2F">
              <w:rPr>
                <w:rFonts w:ascii="Times New Roman" w:eastAsia="Times New Roman" w:hAnsi="Times New Roman" w:cs="Times New Roman"/>
                <w:sz w:val="24"/>
                <w:szCs w:val="24"/>
                <w:lang w:eastAsia="en-CA"/>
              </w:rPr>
              <w:t>Sevin</w:t>
            </w:r>
            <w:proofErr w:type="spellEnd"/>
            <w:r w:rsidRPr="002B3B2F">
              <w:rPr>
                <w:rFonts w:ascii="Times New Roman" w:eastAsia="Times New Roman" w:hAnsi="Times New Roman" w:cs="Times New Roman"/>
                <w:sz w:val="24"/>
                <w:szCs w:val="24"/>
                <w:lang w:eastAsia="en-CA"/>
              </w:rPr>
              <w:t xml:space="preserve">) and some common therapeutic drugs (the </w:t>
            </w:r>
            <w:proofErr w:type="spellStart"/>
            <w:r w:rsidRPr="002B3B2F">
              <w:rPr>
                <w:rFonts w:ascii="Times New Roman" w:eastAsia="Times New Roman" w:hAnsi="Times New Roman" w:cs="Times New Roman"/>
                <w:sz w:val="24"/>
                <w:szCs w:val="24"/>
                <w:lang w:eastAsia="en-CA"/>
              </w:rPr>
              <w:t>carbamates</w:t>
            </w:r>
            <w:proofErr w:type="spellEnd"/>
            <w:r w:rsidRPr="002B3B2F">
              <w:rPr>
                <w:rFonts w:ascii="Times New Roman" w:eastAsia="Times New Roman" w:hAnsi="Times New Roman" w:cs="Times New Roman"/>
                <w:sz w:val="24"/>
                <w:szCs w:val="24"/>
                <w:lang w:eastAsia="en-CA"/>
              </w:rPr>
              <w:t xml:space="preserve"> </w:t>
            </w:r>
            <w:proofErr w:type="spellStart"/>
            <w:r w:rsidRPr="002B3B2F">
              <w:rPr>
                <w:rFonts w:ascii="Times New Roman" w:eastAsia="Times New Roman" w:hAnsi="Times New Roman" w:cs="Times New Roman"/>
                <w:sz w:val="24"/>
                <w:szCs w:val="24"/>
                <w:lang w:eastAsia="en-CA"/>
              </w:rPr>
              <w:t>pyridostigmine</w:t>
            </w:r>
            <w:proofErr w:type="spellEnd"/>
            <w:r w:rsidRPr="002B3B2F">
              <w:rPr>
                <w:rFonts w:ascii="Times New Roman" w:eastAsia="Times New Roman" w:hAnsi="Times New Roman" w:cs="Times New Roman"/>
                <w:sz w:val="24"/>
                <w:szCs w:val="24"/>
                <w:lang w:eastAsia="en-CA"/>
              </w:rPr>
              <w:t xml:space="preserve"> [</w:t>
            </w:r>
            <w:proofErr w:type="spellStart"/>
            <w:r w:rsidRPr="002B3B2F">
              <w:rPr>
                <w:rFonts w:ascii="Times New Roman" w:eastAsia="Times New Roman" w:hAnsi="Times New Roman" w:cs="Times New Roman"/>
                <w:sz w:val="24"/>
                <w:szCs w:val="24"/>
                <w:lang w:eastAsia="en-CA"/>
              </w:rPr>
              <w:t>Mestinon</w:t>
            </w:r>
            <w:proofErr w:type="spellEnd"/>
            <w:r w:rsidRPr="002B3B2F">
              <w:rPr>
                <w:rFonts w:ascii="Times New Roman" w:eastAsia="Times New Roman" w:hAnsi="Times New Roman" w:cs="Times New Roman"/>
                <w:sz w:val="24"/>
                <w:szCs w:val="24"/>
                <w:lang w:eastAsia="en-CA"/>
              </w:rPr>
              <w:t xml:space="preserve">] and </w:t>
            </w:r>
            <w:proofErr w:type="spellStart"/>
            <w:r w:rsidRPr="002B3B2F">
              <w:rPr>
                <w:rFonts w:ascii="Times New Roman" w:eastAsia="Times New Roman" w:hAnsi="Times New Roman" w:cs="Times New Roman"/>
                <w:sz w:val="24"/>
                <w:szCs w:val="24"/>
                <w:lang w:eastAsia="en-CA"/>
              </w:rPr>
              <w:t>physostigmine</w:t>
            </w:r>
            <w:proofErr w:type="spellEnd"/>
            <w:r w:rsidRPr="002B3B2F">
              <w:rPr>
                <w:rFonts w:ascii="Times New Roman" w:eastAsia="Times New Roman" w:hAnsi="Times New Roman" w:cs="Times New Roman"/>
                <w:sz w:val="24"/>
                <w:szCs w:val="24"/>
                <w:lang w:eastAsia="en-CA"/>
              </w:rPr>
              <w:t xml:space="preserve"> [</w:t>
            </w:r>
            <w:proofErr w:type="spellStart"/>
            <w:r w:rsidRPr="002B3B2F">
              <w:rPr>
                <w:rFonts w:ascii="Times New Roman" w:eastAsia="Times New Roman" w:hAnsi="Times New Roman" w:cs="Times New Roman"/>
                <w:sz w:val="24"/>
                <w:szCs w:val="24"/>
                <w:lang w:eastAsia="en-CA"/>
              </w:rPr>
              <w:t>Antilirium</w:t>
            </w:r>
            <w:proofErr w:type="spellEnd"/>
            <w:r w:rsidRPr="002B3B2F">
              <w:rPr>
                <w:rFonts w:ascii="Times New Roman" w:eastAsia="Times New Roman" w:hAnsi="Times New Roman" w:cs="Times New Roman"/>
                <w:sz w:val="24"/>
                <w:szCs w:val="24"/>
                <w:lang w:eastAsia="en-CA"/>
              </w:rPr>
              <w:t xml:space="preserve">]) also inhibit </w:t>
            </w:r>
            <w:proofErr w:type="spellStart"/>
            <w:r w:rsidRPr="002B3B2F">
              <w:rPr>
                <w:rFonts w:ascii="Times New Roman" w:eastAsia="Times New Roman" w:hAnsi="Times New Roman" w:cs="Times New Roman"/>
                <w:sz w:val="24"/>
                <w:szCs w:val="24"/>
                <w:lang w:eastAsia="en-CA"/>
              </w:rPr>
              <w:t>acetylcholinesterase</w:t>
            </w:r>
            <w:proofErr w:type="spellEnd"/>
            <w:r w:rsidRPr="002B3B2F">
              <w:rPr>
                <w:rFonts w:ascii="Times New Roman" w:eastAsia="Times New Roman" w:hAnsi="Times New Roman" w:cs="Times New Roman"/>
                <w:sz w:val="24"/>
                <w:szCs w:val="24"/>
                <w:lang w:eastAsia="en-CA"/>
              </w:rPr>
              <w:t xml:space="preserve"> and can be considered "nerve agents." However, while the OP pesticides cause the same biological effects as nerve agents, there are some important differences in the duration of biological activity and response to therapy.</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bookmarkStart w:id="3" w:name="CLINICAL_EFFECTS"/>
            <w:r w:rsidRPr="002B3B2F">
              <w:rPr>
                <w:rFonts w:ascii="Times New Roman" w:eastAsia="Times New Roman" w:hAnsi="Times New Roman" w:cs="Times New Roman"/>
                <w:b/>
                <w:bCs/>
                <w:sz w:val="24"/>
                <w:szCs w:val="24"/>
                <w:lang w:eastAsia="en-CA"/>
              </w:rPr>
              <w:t>CLINICAL EFFECTS</w:t>
            </w:r>
            <w:bookmarkEnd w:id="3"/>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The initial effects of exposure to a nerve agent depend on the dose and on the route of exposure. The initial effects from a </w:t>
            </w:r>
            <w:proofErr w:type="spellStart"/>
            <w:r w:rsidRPr="002B3B2F">
              <w:rPr>
                <w:rFonts w:ascii="Times New Roman" w:eastAsia="Times New Roman" w:hAnsi="Times New Roman" w:cs="Times New Roman"/>
                <w:sz w:val="24"/>
                <w:szCs w:val="24"/>
                <w:lang w:eastAsia="en-CA"/>
              </w:rPr>
              <w:t>sublethal</w:t>
            </w:r>
            <w:proofErr w:type="spellEnd"/>
            <w:r w:rsidRPr="002B3B2F">
              <w:rPr>
                <w:rFonts w:ascii="Times New Roman" w:eastAsia="Times New Roman" w:hAnsi="Times New Roman" w:cs="Times New Roman"/>
                <w:sz w:val="24"/>
                <w:szCs w:val="24"/>
                <w:lang w:eastAsia="en-CA"/>
              </w:rPr>
              <w:t xml:space="preserve"> amount of agent by vapor exposure are different from the initial effects from a similar amount of liquid agent on the skin.</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bookmarkStart w:id="4" w:name="toxicities"/>
            <w:bookmarkEnd w:id="4"/>
            <w:r w:rsidRPr="002B3B2F">
              <w:rPr>
                <w:rFonts w:ascii="Times New Roman" w:eastAsia="Times New Roman" w:hAnsi="Times New Roman" w:cs="Times New Roman"/>
                <w:i/>
                <w:iCs/>
                <w:sz w:val="24"/>
                <w:szCs w:val="24"/>
                <w:u w:val="single"/>
                <w:lang w:eastAsia="en-CA"/>
              </w:rPr>
              <w:lastRenderedPageBreak/>
              <w:t>Toxicities</w:t>
            </w:r>
            <w:r w:rsidRPr="002B3B2F">
              <w:rPr>
                <w:rFonts w:ascii="Times New Roman" w:eastAsia="Times New Roman" w:hAnsi="Times New Roman" w:cs="Times New Roman"/>
                <w:i/>
                <w:iCs/>
                <w:sz w:val="24"/>
                <w:szCs w:val="24"/>
                <w:lang w:eastAsia="en-CA"/>
              </w:rPr>
              <w:t>:</w:t>
            </w:r>
            <w:r w:rsidRPr="002B3B2F">
              <w:rPr>
                <w:rFonts w:ascii="Times New Roman" w:eastAsia="Times New Roman" w:hAnsi="Times New Roman" w:cs="Times New Roman"/>
                <w:sz w:val="24"/>
                <w:szCs w:val="24"/>
                <w:lang w:eastAsia="en-CA"/>
              </w:rPr>
              <w:t xml:space="preserve"> The estimated amounts to cause certain effects in man are shown in Table I and Table II. In Table I, L indicates lethal, I indicates incapacitating (severe), and M indicates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The large amounts of GA and GB required to produce effects after skin application reflect the volatility of these agents. They evaporate rather than penetrate the skin. However, if these agents are occluded and prevented from evaporating they penetrate the skin very well.</w:t>
            </w:r>
          </w:p>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pict>
                <v:rect id="_x0000_i1061" style="width:0;height:1.5pt" o:hralign="center" o:hrstd="t" o:hr="t" fillcolor="gray" stroked="f"/>
              </w:pic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Table I</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Vapor toxicity</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mg-min/m</w:t>
            </w:r>
            <w:r w:rsidRPr="002B3B2F">
              <w:rPr>
                <w:rFonts w:ascii="Times New Roman" w:eastAsia="Times New Roman" w:hAnsi="Times New Roman" w:cs="Times New Roman"/>
                <w:sz w:val="24"/>
                <w:szCs w:val="24"/>
                <w:vertAlign w:val="superscript"/>
                <w:lang w:eastAsia="en-CA"/>
              </w:rPr>
              <w:t>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5"/>
              <w:gridCol w:w="810"/>
              <w:gridCol w:w="810"/>
              <w:gridCol w:w="930"/>
            </w:tblGrid>
            <w:tr w:rsidR="002B3B2F" w:rsidRPr="002B3B2F" w:rsidTr="002B3B2F">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Agent</w:t>
                  </w:r>
                </w:p>
              </w:tc>
              <w:tc>
                <w:tcPr>
                  <w:tcW w:w="78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LCt</w:t>
                  </w:r>
                  <w:r w:rsidRPr="002B3B2F">
                    <w:rPr>
                      <w:rFonts w:ascii="Times New Roman" w:eastAsia="Times New Roman" w:hAnsi="Times New Roman" w:cs="Times New Roman"/>
                      <w:sz w:val="24"/>
                      <w:szCs w:val="24"/>
                      <w:vertAlign w:val="subscript"/>
                      <w:lang w:eastAsia="en-CA"/>
                    </w:rPr>
                    <w:t>50</w:t>
                  </w:r>
                </w:p>
              </w:tc>
              <w:tc>
                <w:tcPr>
                  <w:tcW w:w="78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ICt</w:t>
                  </w:r>
                  <w:r w:rsidRPr="002B3B2F">
                    <w:rPr>
                      <w:rFonts w:ascii="Times New Roman" w:eastAsia="Times New Roman" w:hAnsi="Times New Roman" w:cs="Times New Roman"/>
                      <w:sz w:val="24"/>
                      <w:szCs w:val="24"/>
                      <w:vertAlign w:val="subscript"/>
                      <w:lang w:eastAsia="en-CA"/>
                    </w:rPr>
                    <w:t>50</w:t>
                  </w:r>
                </w:p>
              </w:tc>
              <w:tc>
                <w:tcPr>
                  <w:tcW w:w="885"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MCt</w:t>
                  </w:r>
                  <w:r w:rsidRPr="002B3B2F">
                    <w:rPr>
                      <w:rFonts w:ascii="Times New Roman" w:eastAsia="Times New Roman" w:hAnsi="Times New Roman" w:cs="Times New Roman"/>
                      <w:sz w:val="24"/>
                      <w:szCs w:val="24"/>
                      <w:vertAlign w:val="subscript"/>
                      <w:lang w:eastAsia="en-CA"/>
                    </w:rPr>
                    <w:t>50</w:t>
                  </w:r>
                </w:p>
              </w:tc>
            </w:tr>
            <w:tr w:rsidR="002B3B2F" w:rsidRPr="002B3B2F" w:rsidTr="002B3B2F">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GA</w:t>
                  </w:r>
                </w:p>
              </w:tc>
              <w:tc>
                <w:tcPr>
                  <w:tcW w:w="78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400</w:t>
                  </w:r>
                </w:p>
              </w:tc>
              <w:tc>
                <w:tcPr>
                  <w:tcW w:w="78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300</w:t>
                  </w:r>
                </w:p>
              </w:tc>
              <w:tc>
                <w:tcPr>
                  <w:tcW w:w="885"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2-3</w:t>
                  </w:r>
                </w:p>
              </w:tc>
            </w:tr>
            <w:tr w:rsidR="002B3B2F" w:rsidRPr="002B3B2F" w:rsidTr="002B3B2F">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GB</w:t>
                  </w:r>
                </w:p>
              </w:tc>
              <w:tc>
                <w:tcPr>
                  <w:tcW w:w="78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100</w:t>
                  </w:r>
                </w:p>
              </w:tc>
              <w:tc>
                <w:tcPr>
                  <w:tcW w:w="78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75</w:t>
                  </w:r>
                </w:p>
              </w:tc>
              <w:tc>
                <w:tcPr>
                  <w:tcW w:w="885"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3</w:t>
                  </w:r>
                </w:p>
              </w:tc>
            </w:tr>
            <w:tr w:rsidR="002B3B2F" w:rsidRPr="002B3B2F" w:rsidTr="002B3B2F">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GD</w:t>
                  </w:r>
                </w:p>
              </w:tc>
              <w:tc>
                <w:tcPr>
                  <w:tcW w:w="78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70</w:t>
                  </w:r>
                </w:p>
              </w:tc>
              <w:tc>
                <w:tcPr>
                  <w:tcW w:w="78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UNK</w:t>
                  </w:r>
                </w:p>
              </w:tc>
              <w:tc>
                <w:tcPr>
                  <w:tcW w:w="885"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&lt;1</w:t>
                  </w:r>
                </w:p>
              </w:tc>
            </w:tr>
            <w:tr w:rsidR="002B3B2F" w:rsidRPr="002B3B2F" w:rsidTr="002B3B2F">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GF</w:t>
                  </w:r>
                </w:p>
              </w:tc>
              <w:tc>
                <w:tcPr>
                  <w:tcW w:w="78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UNK</w:t>
                  </w:r>
                </w:p>
              </w:tc>
              <w:tc>
                <w:tcPr>
                  <w:tcW w:w="78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UNK</w:t>
                  </w:r>
                </w:p>
              </w:tc>
              <w:tc>
                <w:tcPr>
                  <w:tcW w:w="885"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&lt;1</w:t>
                  </w:r>
                </w:p>
              </w:tc>
            </w:tr>
            <w:tr w:rsidR="002B3B2F" w:rsidRPr="002B3B2F" w:rsidTr="002B3B2F">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VX</w:t>
                  </w:r>
                </w:p>
              </w:tc>
              <w:tc>
                <w:tcPr>
                  <w:tcW w:w="78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50</w:t>
                  </w:r>
                </w:p>
              </w:tc>
              <w:tc>
                <w:tcPr>
                  <w:tcW w:w="78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35</w:t>
                  </w:r>
                </w:p>
              </w:tc>
              <w:tc>
                <w:tcPr>
                  <w:tcW w:w="885"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0.04</w:t>
                  </w:r>
                </w:p>
              </w:tc>
            </w:tr>
          </w:tbl>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Table II</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LD</w:t>
            </w:r>
            <w:r w:rsidRPr="002B3B2F">
              <w:rPr>
                <w:rFonts w:ascii="Times New Roman" w:eastAsia="Times New Roman" w:hAnsi="Times New Roman" w:cs="Times New Roman"/>
                <w:b/>
                <w:bCs/>
                <w:sz w:val="24"/>
                <w:szCs w:val="24"/>
                <w:vertAlign w:val="subscript"/>
                <w:lang w:eastAsia="en-CA"/>
              </w:rPr>
              <w:t>50</w:t>
            </w:r>
            <w:r w:rsidRPr="002B3B2F">
              <w:rPr>
                <w:rFonts w:ascii="Times New Roman" w:eastAsia="Times New Roman" w:hAnsi="Times New Roman" w:cs="Times New Roman"/>
                <w:b/>
                <w:bCs/>
                <w:sz w:val="24"/>
                <w:szCs w:val="24"/>
                <w:lang w:eastAsia="en-CA"/>
              </w:rPr>
              <w:t>on skin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0"/>
              <w:gridCol w:w="1155"/>
            </w:tblGrid>
            <w:tr w:rsidR="002B3B2F" w:rsidRPr="002B3B2F" w:rsidTr="002B3B2F">
              <w:trPr>
                <w:tblCellSpacing w:w="15"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Agent</w:t>
                  </w:r>
                </w:p>
              </w:tc>
              <w:tc>
                <w:tcPr>
                  <w:tcW w:w="111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Amount</w:t>
                  </w:r>
                </w:p>
              </w:tc>
            </w:tr>
            <w:tr w:rsidR="002B3B2F" w:rsidRPr="002B3B2F" w:rsidTr="002B3B2F">
              <w:trPr>
                <w:tblCellSpacing w:w="15"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GA</w:t>
                  </w:r>
                </w:p>
              </w:tc>
              <w:tc>
                <w:tcPr>
                  <w:tcW w:w="111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1000 mg</w:t>
                  </w:r>
                </w:p>
              </w:tc>
            </w:tr>
            <w:tr w:rsidR="002B3B2F" w:rsidRPr="002B3B2F" w:rsidTr="002B3B2F">
              <w:trPr>
                <w:tblCellSpacing w:w="15"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GB</w:t>
                  </w:r>
                </w:p>
              </w:tc>
              <w:tc>
                <w:tcPr>
                  <w:tcW w:w="111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1700 mg</w:t>
                  </w:r>
                </w:p>
              </w:tc>
            </w:tr>
            <w:tr w:rsidR="002B3B2F" w:rsidRPr="002B3B2F" w:rsidTr="002B3B2F">
              <w:trPr>
                <w:tblCellSpacing w:w="15"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GD</w:t>
                  </w:r>
                </w:p>
              </w:tc>
              <w:tc>
                <w:tcPr>
                  <w:tcW w:w="111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50 mg</w:t>
                  </w:r>
                </w:p>
              </w:tc>
            </w:tr>
            <w:tr w:rsidR="002B3B2F" w:rsidRPr="002B3B2F" w:rsidTr="002B3B2F">
              <w:trPr>
                <w:tblCellSpacing w:w="15"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GF</w:t>
                  </w:r>
                </w:p>
              </w:tc>
              <w:tc>
                <w:tcPr>
                  <w:tcW w:w="111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30 mg</w:t>
                  </w:r>
                </w:p>
              </w:tc>
            </w:tr>
            <w:tr w:rsidR="002B3B2F" w:rsidRPr="002B3B2F" w:rsidTr="002B3B2F">
              <w:trPr>
                <w:tblCellSpacing w:w="15"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VX</w:t>
                  </w:r>
                </w:p>
              </w:tc>
              <w:tc>
                <w:tcPr>
                  <w:tcW w:w="1110" w:type="dxa"/>
                  <w:tcBorders>
                    <w:top w:val="outset" w:sz="6" w:space="0" w:color="auto"/>
                    <w:left w:val="outset" w:sz="6" w:space="0" w:color="auto"/>
                    <w:bottom w:val="outset" w:sz="6" w:space="0" w:color="auto"/>
                    <w:right w:val="outset" w:sz="6" w:space="0" w:color="auto"/>
                  </w:tcBorders>
                  <w:vAlign w:val="center"/>
                  <w:hideMark/>
                </w:tcPr>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10 mg</w:t>
                  </w:r>
                </w:p>
              </w:tc>
            </w:tr>
          </w:tbl>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pict>
                <v:rect id="_x0000_i1062" style="width:0;height:1.5pt" o:hralign="center" o:hrstd="t" o:hr="t" fillcolor="gray" stroked="f"/>
              </w:pic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GB, the agent studied most thoroughly in man, will cause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w:t>
            </w:r>
            <w:proofErr w:type="spellStart"/>
            <w:r w:rsidRPr="002B3B2F">
              <w:rPr>
                <w:rFonts w:ascii="Times New Roman" w:eastAsia="Times New Roman" w:hAnsi="Times New Roman" w:cs="Times New Roman"/>
                <w:sz w:val="24"/>
                <w:szCs w:val="24"/>
                <w:lang w:eastAsia="en-CA"/>
              </w:rPr>
              <w:t>rhinorrhea</w:t>
            </w:r>
            <w:proofErr w:type="spellEnd"/>
            <w:r w:rsidRPr="002B3B2F">
              <w:rPr>
                <w:rFonts w:ascii="Times New Roman" w:eastAsia="Times New Roman" w:hAnsi="Times New Roman" w:cs="Times New Roman"/>
                <w:sz w:val="24"/>
                <w:szCs w:val="24"/>
                <w:lang w:eastAsia="en-CA"/>
              </w:rPr>
              <w:t xml:space="preserve">, and a feeling of tightness in the throat or chest at a Ct of 3 to 5 </w:t>
            </w:r>
            <w:proofErr w:type="spellStart"/>
            <w:r w:rsidRPr="002B3B2F">
              <w:rPr>
                <w:rFonts w:ascii="Times New Roman" w:eastAsia="Times New Roman" w:hAnsi="Times New Roman" w:cs="Times New Roman"/>
                <w:sz w:val="24"/>
                <w:szCs w:val="24"/>
                <w:lang w:eastAsia="en-CA"/>
              </w:rPr>
              <w:t>mg·min</w:t>
            </w:r>
            <w:proofErr w:type="spellEnd"/>
            <w:r w:rsidRPr="002B3B2F">
              <w:rPr>
                <w:rFonts w:ascii="Times New Roman" w:eastAsia="Times New Roman" w:hAnsi="Times New Roman" w:cs="Times New Roman"/>
                <w:sz w:val="24"/>
                <w:szCs w:val="24"/>
                <w:lang w:eastAsia="en-CA"/>
              </w:rPr>
              <w:t>/m</w:t>
            </w:r>
            <w:r w:rsidRPr="002B3B2F">
              <w:rPr>
                <w:rFonts w:ascii="Times New Roman" w:eastAsia="Times New Roman" w:hAnsi="Times New Roman" w:cs="Times New Roman"/>
                <w:sz w:val="24"/>
                <w:szCs w:val="24"/>
                <w:vertAlign w:val="superscript"/>
                <w:lang w:eastAsia="en-CA"/>
              </w:rPr>
              <w:t>3</w:t>
            </w:r>
            <w:r w:rsidRPr="002B3B2F">
              <w:rPr>
                <w:rFonts w:ascii="Times New Roman" w:eastAsia="Times New Roman" w:hAnsi="Times New Roman" w:cs="Times New Roman"/>
                <w:sz w:val="24"/>
                <w:szCs w:val="24"/>
                <w:lang w:eastAsia="en-CA"/>
              </w:rPr>
              <w:t>.</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i/>
                <w:iCs/>
                <w:sz w:val="24"/>
                <w:szCs w:val="24"/>
                <w:lang w:eastAsia="en-CA"/>
              </w:rPr>
              <w:t>Effects:</w:t>
            </w:r>
            <w:r w:rsidRPr="002B3B2F">
              <w:rPr>
                <w:rFonts w:ascii="Times New Roman" w:eastAsia="Times New Roman" w:hAnsi="Times New Roman" w:cs="Times New Roman"/>
                <w:sz w:val="24"/>
                <w:szCs w:val="24"/>
                <w:lang w:eastAsia="en-CA"/>
              </w:rPr>
              <w:t xml:space="preserve"> Exposure to a small amount of nerve agent vapor causes effects in the eyes, nose, and airways. These effects are from local contact of the vapor with the organ and do not indicate systemic absorption of the agent. In this circumstance, the erythrocyte-</w:t>
            </w:r>
            <w:proofErr w:type="spellStart"/>
            <w:r w:rsidRPr="002B3B2F">
              <w:rPr>
                <w:rFonts w:ascii="Times New Roman" w:eastAsia="Times New Roman" w:hAnsi="Times New Roman" w:cs="Times New Roman"/>
                <w:sz w:val="24"/>
                <w:szCs w:val="24"/>
                <w:lang w:eastAsia="en-CA"/>
              </w:rPr>
              <w:t>ChE</w:t>
            </w:r>
            <w:proofErr w:type="spellEnd"/>
            <w:r w:rsidRPr="002B3B2F">
              <w:rPr>
                <w:rFonts w:ascii="Times New Roman" w:eastAsia="Times New Roman" w:hAnsi="Times New Roman" w:cs="Times New Roman"/>
                <w:sz w:val="24"/>
                <w:szCs w:val="24"/>
                <w:lang w:eastAsia="en-CA"/>
              </w:rPr>
              <w:t xml:space="preserve"> may be normal or depressed. A small amount of liquid agent on the skin causes systemic effects initially in the gastrointestinal (GI) tract. Lethal amounts of vapor or liquid cause a rapid cascade of events culminating within a minute or two with loss of consciousness and convulsive activity followed </w:t>
            </w:r>
            <w:r w:rsidRPr="002B3B2F">
              <w:rPr>
                <w:rFonts w:ascii="Times New Roman" w:eastAsia="Times New Roman" w:hAnsi="Times New Roman" w:cs="Times New Roman"/>
                <w:sz w:val="24"/>
                <w:szCs w:val="24"/>
                <w:lang w:eastAsia="en-CA"/>
              </w:rPr>
              <w:lastRenderedPageBreak/>
              <w:t>by apnea and muscular flaccidity within several more minutes.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i/>
                <w:iCs/>
                <w:sz w:val="24"/>
                <w:szCs w:val="24"/>
                <w:u w:val="single"/>
                <w:lang w:eastAsia="en-CA"/>
              </w:rPr>
              <w:t>Eye</w:t>
            </w:r>
            <w:r w:rsidRPr="002B3B2F">
              <w:rPr>
                <w:rFonts w:ascii="Times New Roman" w:eastAsia="Times New Roman" w:hAnsi="Times New Roman" w:cs="Times New Roman"/>
                <w:i/>
                <w:iCs/>
                <w:sz w:val="24"/>
                <w:szCs w:val="24"/>
                <w:lang w:eastAsia="en-CA"/>
              </w:rPr>
              <w:t>:</w:t>
            </w:r>
            <w:r w:rsidRPr="002B3B2F">
              <w:rPr>
                <w:rFonts w:ascii="Times New Roman" w:eastAsia="Times New Roman" w:hAnsi="Times New Roman" w:cs="Times New Roman"/>
                <w:sz w:val="24"/>
                <w:szCs w:val="24"/>
                <w:lang w:eastAsia="en-CA"/>
              </w:rPr>
              <w:t xml:space="preserve">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is a characteristic sign of exposure to nerve agent vapor. It occurs as a result of direct contact of vapor with the eye. Liquid agent on the skin will not cause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if the amount of liquid is small; a moderate amount of liquid may or may not cause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and a lethal or near-lethal amount of agent usually causes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A droplet of liquid in or near the eye will also cause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will begin within seconds or minutes after the onset of exposure to agent vapor, but it may not be complete for many minutes if the vapor concentration is low.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is bilateral in an unprotected individual, but occasionally may be unilateral in a masked person with a leak in his mask eyepiece.</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is often accompanied by complaints of pain, dim vision, blurred vision, </w:t>
            </w:r>
            <w:proofErr w:type="spellStart"/>
            <w:r w:rsidRPr="002B3B2F">
              <w:rPr>
                <w:rFonts w:ascii="Times New Roman" w:eastAsia="Times New Roman" w:hAnsi="Times New Roman" w:cs="Times New Roman"/>
                <w:sz w:val="24"/>
                <w:szCs w:val="24"/>
                <w:lang w:eastAsia="en-CA"/>
              </w:rPr>
              <w:t>conjunctival</w:t>
            </w:r>
            <w:proofErr w:type="spellEnd"/>
            <w:r w:rsidRPr="002B3B2F">
              <w:rPr>
                <w:rFonts w:ascii="Times New Roman" w:eastAsia="Times New Roman" w:hAnsi="Times New Roman" w:cs="Times New Roman"/>
                <w:sz w:val="24"/>
                <w:szCs w:val="24"/>
                <w:lang w:eastAsia="en-CA"/>
              </w:rPr>
              <w:t xml:space="preserve"> injection, nausea, and occasionally vomiting. The pain may be sharp or dull in or around the eyeball, but more often is a dull ache in the frontal part of the head. Dim vision is due in part to the small pupil, and cholinergic mechanisms in the visual pathways also contribute. The complaint of blurred vision is less easily explained, as objective testing usually indicates an improvement in visual acuity because of the "pin-hole" effect. </w:t>
            </w:r>
            <w:proofErr w:type="spellStart"/>
            <w:r w:rsidRPr="002B3B2F">
              <w:rPr>
                <w:rFonts w:ascii="Times New Roman" w:eastAsia="Times New Roman" w:hAnsi="Times New Roman" w:cs="Times New Roman"/>
                <w:sz w:val="24"/>
                <w:szCs w:val="24"/>
                <w:lang w:eastAsia="en-CA"/>
              </w:rPr>
              <w:t>Conjunctival</w:t>
            </w:r>
            <w:proofErr w:type="spellEnd"/>
            <w:r w:rsidRPr="002B3B2F">
              <w:rPr>
                <w:rFonts w:ascii="Times New Roman" w:eastAsia="Times New Roman" w:hAnsi="Times New Roman" w:cs="Times New Roman"/>
                <w:sz w:val="24"/>
                <w:szCs w:val="24"/>
                <w:lang w:eastAsia="en-CA"/>
              </w:rPr>
              <w:t xml:space="preserve"> injection may be mild or severe, and occasionally </w:t>
            </w:r>
            <w:proofErr w:type="spellStart"/>
            <w:r w:rsidRPr="002B3B2F">
              <w:rPr>
                <w:rFonts w:ascii="Times New Roman" w:eastAsia="Times New Roman" w:hAnsi="Times New Roman" w:cs="Times New Roman"/>
                <w:sz w:val="24"/>
                <w:szCs w:val="24"/>
                <w:lang w:eastAsia="en-CA"/>
              </w:rPr>
              <w:t>subconjunctival</w:t>
            </w:r>
            <w:proofErr w:type="spellEnd"/>
            <w:r w:rsidRPr="002B3B2F">
              <w:rPr>
                <w:rFonts w:ascii="Times New Roman" w:eastAsia="Times New Roman" w:hAnsi="Times New Roman" w:cs="Times New Roman"/>
                <w:sz w:val="24"/>
                <w:szCs w:val="24"/>
                <w:lang w:eastAsia="en-CA"/>
              </w:rPr>
              <w:t xml:space="preserve"> hemorrhage is present. Nausea (and sometimes vomiting) are part of a generalized complaint of not feeling well.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pain, dim vision, and nausea can be relieved by topical </w:t>
            </w:r>
            <w:proofErr w:type="spellStart"/>
            <w:r w:rsidRPr="002B3B2F">
              <w:rPr>
                <w:rFonts w:ascii="Times New Roman" w:eastAsia="Times New Roman" w:hAnsi="Times New Roman" w:cs="Times New Roman"/>
                <w:sz w:val="24"/>
                <w:szCs w:val="24"/>
                <w:lang w:eastAsia="en-CA"/>
              </w:rPr>
              <w:t>homatropine</w:t>
            </w:r>
            <w:proofErr w:type="spellEnd"/>
            <w:r w:rsidRPr="002B3B2F">
              <w:rPr>
                <w:rFonts w:ascii="Times New Roman" w:eastAsia="Times New Roman" w:hAnsi="Times New Roman" w:cs="Times New Roman"/>
                <w:sz w:val="24"/>
                <w:szCs w:val="24"/>
                <w:lang w:eastAsia="en-CA"/>
              </w:rPr>
              <w:t xml:space="preserve"> or atropine in the eye.</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i/>
                <w:iCs/>
                <w:sz w:val="24"/>
                <w:szCs w:val="24"/>
                <w:u w:val="single"/>
                <w:lang w:eastAsia="en-CA"/>
              </w:rPr>
              <w:t>Nose</w:t>
            </w:r>
            <w:r w:rsidRPr="002B3B2F">
              <w:rPr>
                <w:rFonts w:ascii="Times New Roman" w:eastAsia="Times New Roman" w:hAnsi="Times New Roman" w:cs="Times New Roman"/>
                <w:i/>
                <w:iCs/>
                <w:sz w:val="24"/>
                <w:szCs w:val="24"/>
                <w:lang w:eastAsia="en-CA"/>
              </w:rPr>
              <w:t>:</w:t>
            </w:r>
            <w:r w:rsidRPr="002B3B2F">
              <w:rPr>
                <w:rFonts w:ascii="Times New Roman" w:eastAsia="Times New Roman" w:hAnsi="Times New Roman" w:cs="Times New Roman"/>
                <w:sz w:val="24"/>
                <w:szCs w:val="24"/>
                <w:lang w:eastAsia="en-CA"/>
              </w:rPr>
              <w:t xml:space="preserve"> </w:t>
            </w:r>
            <w:proofErr w:type="spellStart"/>
            <w:r w:rsidRPr="002B3B2F">
              <w:rPr>
                <w:rFonts w:ascii="Times New Roman" w:eastAsia="Times New Roman" w:hAnsi="Times New Roman" w:cs="Times New Roman"/>
                <w:sz w:val="24"/>
                <w:szCs w:val="24"/>
                <w:lang w:eastAsia="en-CA"/>
              </w:rPr>
              <w:t>Rhinorrhea</w:t>
            </w:r>
            <w:proofErr w:type="spellEnd"/>
            <w:r w:rsidRPr="002B3B2F">
              <w:rPr>
                <w:rFonts w:ascii="Times New Roman" w:eastAsia="Times New Roman" w:hAnsi="Times New Roman" w:cs="Times New Roman"/>
                <w:sz w:val="24"/>
                <w:szCs w:val="24"/>
                <w:lang w:eastAsia="en-CA"/>
              </w:rPr>
              <w:t xml:space="preserve"> may be the first indication of nerve agent vapor exposure. Its severity is dose dependent.</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i/>
                <w:iCs/>
                <w:sz w:val="24"/>
                <w:szCs w:val="24"/>
                <w:u w:val="single"/>
                <w:lang w:eastAsia="en-CA"/>
              </w:rPr>
              <w:t>Airways</w:t>
            </w:r>
            <w:r w:rsidRPr="002B3B2F">
              <w:rPr>
                <w:rFonts w:ascii="Times New Roman" w:eastAsia="Times New Roman" w:hAnsi="Times New Roman" w:cs="Times New Roman"/>
                <w:i/>
                <w:iCs/>
                <w:sz w:val="24"/>
                <w:szCs w:val="24"/>
                <w:lang w:eastAsia="en-CA"/>
              </w:rPr>
              <w:t>:</w:t>
            </w:r>
            <w:r w:rsidRPr="002B3B2F">
              <w:rPr>
                <w:rFonts w:ascii="Times New Roman" w:eastAsia="Times New Roman" w:hAnsi="Times New Roman" w:cs="Times New Roman"/>
                <w:sz w:val="24"/>
                <w:szCs w:val="24"/>
                <w:lang w:eastAsia="en-CA"/>
              </w:rPr>
              <w:t xml:space="preserve"> Nerve agent vapor causes </w:t>
            </w:r>
            <w:proofErr w:type="spellStart"/>
            <w:r w:rsidRPr="002B3B2F">
              <w:rPr>
                <w:rFonts w:ascii="Times New Roman" w:eastAsia="Times New Roman" w:hAnsi="Times New Roman" w:cs="Times New Roman"/>
                <w:sz w:val="24"/>
                <w:szCs w:val="24"/>
                <w:lang w:eastAsia="en-CA"/>
              </w:rPr>
              <w:t>bronchoconstriction</w:t>
            </w:r>
            <w:proofErr w:type="spellEnd"/>
            <w:r w:rsidRPr="002B3B2F">
              <w:rPr>
                <w:rFonts w:ascii="Times New Roman" w:eastAsia="Times New Roman" w:hAnsi="Times New Roman" w:cs="Times New Roman"/>
                <w:sz w:val="24"/>
                <w:szCs w:val="24"/>
                <w:lang w:eastAsia="en-CA"/>
              </w:rPr>
              <w:t xml:space="preserve"> and increased secretions of the glands in the airways in a dose-related manner. The exposed person may feel a slight tightness in his chest after a small amount of agent and may be in severe distress after a large amount of agent. Cessation of respiration occurs within minutes after the onset of effects from exposure to a large amount of nerve agent. This apnea is probably mediated through the CNS, although peripheral factors (skeletal muscle weakness, e.g., the </w:t>
            </w:r>
            <w:proofErr w:type="spellStart"/>
            <w:r w:rsidRPr="002B3B2F">
              <w:rPr>
                <w:rFonts w:ascii="Times New Roman" w:eastAsia="Times New Roman" w:hAnsi="Times New Roman" w:cs="Times New Roman"/>
                <w:sz w:val="24"/>
                <w:szCs w:val="24"/>
                <w:lang w:eastAsia="en-CA"/>
              </w:rPr>
              <w:t>intercostal</w:t>
            </w:r>
            <w:proofErr w:type="spellEnd"/>
            <w:r w:rsidRPr="002B3B2F">
              <w:rPr>
                <w:rFonts w:ascii="Times New Roman" w:eastAsia="Times New Roman" w:hAnsi="Times New Roman" w:cs="Times New Roman"/>
                <w:sz w:val="24"/>
                <w:szCs w:val="24"/>
                <w:lang w:eastAsia="en-CA"/>
              </w:rPr>
              <w:t xml:space="preserve"> muscles, and </w:t>
            </w:r>
            <w:proofErr w:type="spellStart"/>
            <w:r w:rsidRPr="002B3B2F">
              <w:rPr>
                <w:rFonts w:ascii="Times New Roman" w:eastAsia="Times New Roman" w:hAnsi="Times New Roman" w:cs="Times New Roman"/>
                <w:sz w:val="24"/>
                <w:szCs w:val="24"/>
                <w:lang w:eastAsia="en-CA"/>
              </w:rPr>
              <w:t>bronchoconstriction</w:t>
            </w:r>
            <w:proofErr w:type="spellEnd"/>
            <w:r w:rsidRPr="002B3B2F">
              <w:rPr>
                <w:rFonts w:ascii="Times New Roman" w:eastAsia="Times New Roman" w:hAnsi="Times New Roman" w:cs="Times New Roman"/>
                <w:sz w:val="24"/>
                <w:szCs w:val="24"/>
                <w:lang w:eastAsia="en-CA"/>
              </w:rPr>
              <w:t>) may contribute.</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i/>
                <w:iCs/>
                <w:sz w:val="24"/>
                <w:szCs w:val="24"/>
                <w:u w:val="single"/>
                <w:lang w:eastAsia="en-CA"/>
              </w:rPr>
              <w:t>Gastrointestinal tract</w:t>
            </w:r>
            <w:r w:rsidRPr="002B3B2F">
              <w:rPr>
                <w:rFonts w:ascii="Times New Roman" w:eastAsia="Times New Roman" w:hAnsi="Times New Roman" w:cs="Times New Roman"/>
                <w:i/>
                <w:iCs/>
                <w:sz w:val="24"/>
                <w:szCs w:val="24"/>
                <w:lang w:eastAsia="en-CA"/>
              </w:rPr>
              <w:t>:</w:t>
            </w:r>
            <w:r w:rsidRPr="002B3B2F">
              <w:rPr>
                <w:rFonts w:ascii="Times New Roman" w:eastAsia="Times New Roman" w:hAnsi="Times New Roman" w:cs="Times New Roman"/>
                <w:sz w:val="24"/>
                <w:szCs w:val="24"/>
                <w:lang w:eastAsia="en-CA"/>
              </w:rPr>
              <w:t xml:space="preserve"> After they are absorbed, nerve agents cause an increase in the motility of the GI tract and an increase in secretions by the glands in the wall of the GI tract. Nausea and vomiting are early signs of liquid exposure on the skin. Diarrhea may occur with large amounts of agent.</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i/>
                <w:iCs/>
                <w:sz w:val="24"/>
                <w:szCs w:val="24"/>
                <w:u w:val="single"/>
                <w:lang w:eastAsia="en-CA"/>
              </w:rPr>
              <w:t>Glands</w:t>
            </w:r>
            <w:r w:rsidRPr="002B3B2F">
              <w:rPr>
                <w:rFonts w:ascii="Times New Roman" w:eastAsia="Times New Roman" w:hAnsi="Times New Roman" w:cs="Times New Roman"/>
                <w:i/>
                <w:iCs/>
                <w:sz w:val="24"/>
                <w:szCs w:val="24"/>
                <w:lang w:eastAsia="en-CA"/>
              </w:rPr>
              <w:t>:</w:t>
            </w:r>
            <w:r w:rsidRPr="002B3B2F">
              <w:rPr>
                <w:rFonts w:ascii="Times New Roman" w:eastAsia="Times New Roman" w:hAnsi="Times New Roman" w:cs="Times New Roman"/>
                <w:sz w:val="24"/>
                <w:szCs w:val="24"/>
                <w:lang w:eastAsia="en-CA"/>
              </w:rPr>
              <w:t xml:space="preserve"> Nerve agent vapor causes increases in secretions from the glands it contacts, such as the </w:t>
            </w:r>
            <w:proofErr w:type="spellStart"/>
            <w:r w:rsidRPr="002B3B2F">
              <w:rPr>
                <w:rFonts w:ascii="Times New Roman" w:eastAsia="Times New Roman" w:hAnsi="Times New Roman" w:cs="Times New Roman"/>
                <w:sz w:val="24"/>
                <w:szCs w:val="24"/>
                <w:lang w:eastAsia="en-CA"/>
              </w:rPr>
              <w:t>lacrimal</w:t>
            </w:r>
            <w:proofErr w:type="spellEnd"/>
            <w:r w:rsidRPr="002B3B2F">
              <w:rPr>
                <w:rFonts w:ascii="Times New Roman" w:eastAsia="Times New Roman" w:hAnsi="Times New Roman" w:cs="Times New Roman"/>
                <w:sz w:val="24"/>
                <w:szCs w:val="24"/>
                <w:lang w:eastAsia="en-CA"/>
              </w:rPr>
              <w:t>, nasal, salivary, and bronchial glands. Localized sweating around the site of liquid agent on the skin is common, and generalized sweating after a large liquid or vapor exposure is common. Increased secretions of the glands of the GI tract occur after systemic absorption of the agent by either route.</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i/>
                <w:iCs/>
                <w:sz w:val="24"/>
                <w:szCs w:val="24"/>
                <w:u w:val="single"/>
                <w:lang w:eastAsia="en-CA"/>
              </w:rPr>
              <w:t>Skeletal Muscle</w:t>
            </w:r>
            <w:r w:rsidRPr="002B3B2F">
              <w:rPr>
                <w:rFonts w:ascii="Times New Roman" w:eastAsia="Times New Roman" w:hAnsi="Times New Roman" w:cs="Times New Roman"/>
                <w:i/>
                <w:iCs/>
                <w:sz w:val="24"/>
                <w:szCs w:val="24"/>
                <w:lang w:eastAsia="en-CA"/>
              </w:rPr>
              <w:t>:</w:t>
            </w:r>
            <w:r w:rsidRPr="002B3B2F">
              <w:rPr>
                <w:rFonts w:ascii="Times New Roman" w:eastAsia="Times New Roman" w:hAnsi="Times New Roman" w:cs="Times New Roman"/>
                <w:sz w:val="24"/>
                <w:szCs w:val="24"/>
                <w:lang w:eastAsia="en-CA"/>
              </w:rPr>
              <w:t xml:space="preserve"> The first effect of nerve agents on skeletal muscle is stimulation producing muscular </w:t>
            </w:r>
            <w:proofErr w:type="spellStart"/>
            <w:r w:rsidRPr="002B3B2F">
              <w:rPr>
                <w:rFonts w:ascii="Times New Roman" w:eastAsia="Times New Roman" w:hAnsi="Times New Roman" w:cs="Times New Roman"/>
                <w:sz w:val="24"/>
                <w:szCs w:val="24"/>
                <w:lang w:eastAsia="en-CA"/>
              </w:rPr>
              <w:t>fasciculations</w:t>
            </w:r>
            <w:proofErr w:type="spellEnd"/>
            <w:r w:rsidRPr="002B3B2F">
              <w:rPr>
                <w:rFonts w:ascii="Times New Roman" w:eastAsia="Times New Roman" w:hAnsi="Times New Roman" w:cs="Times New Roman"/>
                <w:sz w:val="24"/>
                <w:szCs w:val="24"/>
                <w:lang w:eastAsia="en-CA"/>
              </w:rPr>
              <w:t xml:space="preserve"> and twitching. After a large amount of agent, fatigue and weakness of </w:t>
            </w:r>
            <w:r w:rsidRPr="002B3B2F">
              <w:rPr>
                <w:rFonts w:ascii="Times New Roman" w:eastAsia="Times New Roman" w:hAnsi="Times New Roman" w:cs="Times New Roman"/>
                <w:sz w:val="24"/>
                <w:szCs w:val="24"/>
                <w:lang w:eastAsia="en-CA"/>
              </w:rPr>
              <w:lastRenderedPageBreak/>
              <w:t>muscles are rapidly followed by muscular flaccidity.</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B3B2F">
              <w:rPr>
                <w:rFonts w:ascii="Times New Roman" w:eastAsia="Times New Roman" w:hAnsi="Times New Roman" w:cs="Times New Roman"/>
                <w:sz w:val="24"/>
                <w:szCs w:val="24"/>
                <w:lang w:eastAsia="en-CA"/>
              </w:rPr>
              <w:t>Fasciculations</w:t>
            </w:r>
            <w:proofErr w:type="spellEnd"/>
            <w:r w:rsidRPr="002B3B2F">
              <w:rPr>
                <w:rFonts w:ascii="Times New Roman" w:eastAsia="Times New Roman" w:hAnsi="Times New Roman" w:cs="Times New Roman"/>
                <w:sz w:val="24"/>
                <w:szCs w:val="24"/>
                <w:lang w:eastAsia="en-CA"/>
              </w:rPr>
              <w:t xml:space="preserve"> are sometimes seen early at the site of a droplet of liquid agent on the skin, and generalized </w:t>
            </w:r>
            <w:proofErr w:type="spellStart"/>
            <w:r w:rsidRPr="002B3B2F">
              <w:rPr>
                <w:rFonts w:ascii="Times New Roman" w:eastAsia="Times New Roman" w:hAnsi="Times New Roman" w:cs="Times New Roman"/>
                <w:sz w:val="24"/>
                <w:szCs w:val="24"/>
                <w:lang w:eastAsia="en-CA"/>
              </w:rPr>
              <w:t>fasciculations</w:t>
            </w:r>
            <w:proofErr w:type="spellEnd"/>
            <w:r w:rsidRPr="002B3B2F">
              <w:rPr>
                <w:rFonts w:ascii="Times New Roman" w:eastAsia="Times New Roman" w:hAnsi="Times New Roman" w:cs="Times New Roman"/>
                <w:sz w:val="24"/>
                <w:szCs w:val="24"/>
                <w:lang w:eastAsia="en-CA"/>
              </w:rPr>
              <w:t xml:space="preserve"> are common after a large exposure. These may remain long after most of the other acute signs decrease.</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i/>
                <w:iCs/>
                <w:sz w:val="24"/>
                <w:szCs w:val="24"/>
                <w:u w:val="single"/>
                <w:lang w:eastAsia="en-CA"/>
              </w:rPr>
              <w:t>Central Nervous System</w:t>
            </w:r>
            <w:r w:rsidRPr="002B3B2F">
              <w:rPr>
                <w:rFonts w:ascii="Times New Roman" w:eastAsia="Times New Roman" w:hAnsi="Times New Roman" w:cs="Times New Roman"/>
                <w:i/>
                <w:iCs/>
                <w:sz w:val="24"/>
                <w:szCs w:val="24"/>
                <w:lang w:eastAsia="en-CA"/>
              </w:rPr>
              <w:t>:</w:t>
            </w:r>
            <w:r w:rsidRPr="002B3B2F">
              <w:rPr>
                <w:rFonts w:ascii="Times New Roman" w:eastAsia="Times New Roman" w:hAnsi="Times New Roman" w:cs="Times New Roman"/>
                <w:sz w:val="24"/>
                <w:szCs w:val="24"/>
                <w:lang w:eastAsia="en-CA"/>
              </w:rPr>
              <w:t xml:space="preserve"> The acute CNS signs of exposure to a large amount of nerve agent are loss of consciousness, seizure activity, and apnea. These begin within a minute after exposure to a large amount of agent vapor and may be preceded by an asymptomatic period of one to 30 minutes after contact of liquid with the skin.</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After exposure to smaller amounts of nerve agents, CNS effects vary and are nonspecific. They may include forgetfulness, an inability to concentrate fully, insomnia, bad dreams, irritability, impaired judgement, and depression. They do not include frank confusion and misperceptions (i.e., hallucinations). These may occur in the absence of physical signs or other symptoms of exposure. After a severe exposure these symptoms occur upon recovery from the acute severe effects. In either case they may persist for as long as four to six weeks.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i/>
                <w:iCs/>
                <w:sz w:val="24"/>
                <w:szCs w:val="24"/>
                <w:u w:val="single"/>
                <w:lang w:eastAsia="en-CA"/>
              </w:rPr>
              <w:t>Cardiovascular</w:t>
            </w:r>
            <w:r w:rsidRPr="002B3B2F">
              <w:rPr>
                <w:rFonts w:ascii="Times New Roman" w:eastAsia="Times New Roman" w:hAnsi="Times New Roman" w:cs="Times New Roman"/>
                <w:i/>
                <w:iCs/>
                <w:sz w:val="24"/>
                <w:szCs w:val="24"/>
                <w:lang w:eastAsia="en-CA"/>
              </w:rPr>
              <w:t>:</w:t>
            </w:r>
            <w:r w:rsidRPr="002B3B2F">
              <w:rPr>
                <w:rFonts w:ascii="Times New Roman" w:eastAsia="Times New Roman" w:hAnsi="Times New Roman" w:cs="Times New Roman"/>
                <w:sz w:val="24"/>
                <w:szCs w:val="24"/>
                <w:lang w:eastAsia="en-CA"/>
              </w:rPr>
              <w:t xml:space="preserve"> The heart rate may be decreased because of stimulation by the </w:t>
            </w:r>
            <w:proofErr w:type="spellStart"/>
            <w:r w:rsidRPr="002B3B2F">
              <w:rPr>
                <w:rFonts w:ascii="Times New Roman" w:eastAsia="Times New Roman" w:hAnsi="Times New Roman" w:cs="Times New Roman"/>
                <w:sz w:val="24"/>
                <w:szCs w:val="24"/>
                <w:lang w:eastAsia="en-CA"/>
              </w:rPr>
              <w:t>vagus</w:t>
            </w:r>
            <w:proofErr w:type="spellEnd"/>
            <w:r w:rsidRPr="002B3B2F">
              <w:rPr>
                <w:rFonts w:ascii="Times New Roman" w:eastAsia="Times New Roman" w:hAnsi="Times New Roman" w:cs="Times New Roman"/>
                <w:sz w:val="24"/>
                <w:szCs w:val="24"/>
                <w:lang w:eastAsia="en-CA"/>
              </w:rPr>
              <w:t xml:space="preserve"> nerve, but it is often increased because of other factors, such as fright, hypoxia, and the influence of adrenergic stimulation secondary to </w:t>
            </w:r>
            <w:proofErr w:type="spellStart"/>
            <w:r w:rsidRPr="002B3B2F">
              <w:rPr>
                <w:rFonts w:ascii="Times New Roman" w:eastAsia="Times New Roman" w:hAnsi="Times New Roman" w:cs="Times New Roman"/>
                <w:sz w:val="24"/>
                <w:szCs w:val="24"/>
                <w:lang w:eastAsia="en-CA"/>
              </w:rPr>
              <w:t>ganglionic</w:t>
            </w:r>
            <w:proofErr w:type="spellEnd"/>
            <w:r w:rsidRPr="002B3B2F">
              <w:rPr>
                <w:rFonts w:ascii="Times New Roman" w:eastAsia="Times New Roman" w:hAnsi="Times New Roman" w:cs="Times New Roman"/>
                <w:sz w:val="24"/>
                <w:szCs w:val="24"/>
                <w:lang w:eastAsia="en-CA"/>
              </w:rPr>
              <w:t xml:space="preserve"> stimulation. Thus, the heart rate may be high, low, or in the normal range. </w:t>
            </w:r>
            <w:proofErr w:type="spellStart"/>
            <w:r w:rsidRPr="002B3B2F">
              <w:rPr>
                <w:rFonts w:ascii="Times New Roman" w:eastAsia="Times New Roman" w:hAnsi="Times New Roman" w:cs="Times New Roman"/>
                <w:sz w:val="24"/>
                <w:szCs w:val="24"/>
                <w:lang w:eastAsia="en-CA"/>
              </w:rPr>
              <w:t>Bradyarrhythmias</w:t>
            </w:r>
            <w:proofErr w:type="spellEnd"/>
            <w:r w:rsidRPr="002B3B2F">
              <w:rPr>
                <w:rFonts w:ascii="Times New Roman" w:eastAsia="Times New Roman" w:hAnsi="Times New Roman" w:cs="Times New Roman"/>
                <w:sz w:val="24"/>
                <w:szCs w:val="24"/>
                <w:lang w:eastAsia="en-CA"/>
              </w:rPr>
              <w:t>, such as first-, second-, or third-degree heart block may occur. The blood pressure may be elevated from adrenergic factors, but is generally normal until the terminal decline.</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bookmarkStart w:id="5" w:name="PHYSICAL_FINDINGS"/>
            <w:r w:rsidRPr="002B3B2F">
              <w:rPr>
                <w:rFonts w:ascii="Times New Roman" w:eastAsia="Times New Roman" w:hAnsi="Times New Roman" w:cs="Times New Roman"/>
                <w:b/>
                <w:bCs/>
                <w:sz w:val="24"/>
                <w:szCs w:val="24"/>
                <w:lang w:eastAsia="en-CA"/>
              </w:rPr>
              <w:t>PHYSICAL FINDINGS</w:t>
            </w:r>
            <w:bookmarkEnd w:id="5"/>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Physical findings depend on the amount and route of exposure. After exposure to small to moderate amounts of vapor, there are usually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and </w:t>
            </w:r>
            <w:proofErr w:type="spellStart"/>
            <w:r w:rsidRPr="002B3B2F">
              <w:rPr>
                <w:rFonts w:ascii="Times New Roman" w:eastAsia="Times New Roman" w:hAnsi="Times New Roman" w:cs="Times New Roman"/>
                <w:sz w:val="24"/>
                <w:szCs w:val="24"/>
                <w:lang w:eastAsia="en-CA"/>
              </w:rPr>
              <w:t>conjunctival</w:t>
            </w:r>
            <w:proofErr w:type="spellEnd"/>
            <w:r w:rsidRPr="002B3B2F">
              <w:rPr>
                <w:rFonts w:ascii="Times New Roman" w:eastAsia="Times New Roman" w:hAnsi="Times New Roman" w:cs="Times New Roman"/>
                <w:sz w:val="24"/>
                <w:szCs w:val="24"/>
                <w:lang w:eastAsia="en-CA"/>
              </w:rPr>
              <w:t xml:space="preserve"> injection, </w:t>
            </w:r>
            <w:proofErr w:type="spellStart"/>
            <w:r w:rsidRPr="002B3B2F">
              <w:rPr>
                <w:rFonts w:ascii="Times New Roman" w:eastAsia="Times New Roman" w:hAnsi="Times New Roman" w:cs="Times New Roman"/>
                <w:sz w:val="24"/>
                <w:szCs w:val="24"/>
                <w:lang w:eastAsia="en-CA"/>
              </w:rPr>
              <w:t>rhinorrhea</w:t>
            </w:r>
            <w:proofErr w:type="spellEnd"/>
            <w:r w:rsidRPr="002B3B2F">
              <w:rPr>
                <w:rFonts w:ascii="Times New Roman" w:eastAsia="Times New Roman" w:hAnsi="Times New Roman" w:cs="Times New Roman"/>
                <w:sz w:val="24"/>
                <w:szCs w:val="24"/>
                <w:lang w:eastAsia="en-CA"/>
              </w:rPr>
              <w:t xml:space="preserve">, and pulmonary signs, although the latter may be absent even in the face of mild to moderate pulmonary complaints. In addition to these signs, an exposure to a high Ct may precipitate copious secretions from the nose and mouth, generalized muscular </w:t>
            </w:r>
            <w:proofErr w:type="spellStart"/>
            <w:r w:rsidRPr="002B3B2F">
              <w:rPr>
                <w:rFonts w:ascii="Times New Roman" w:eastAsia="Times New Roman" w:hAnsi="Times New Roman" w:cs="Times New Roman"/>
                <w:sz w:val="24"/>
                <w:szCs w:val="24"/>
                <w:lang w:eastAsia="en-CA"/>
              </w:rPr>
              <w:t>fasciculations</w:t>
            </w:r>
            <w:proofErr w:type="spellEnd"/>
            <w:r w:rsidRPr="002B3B2F">
              <w:rPr>
                <w:rFonts w:ascii="Times New Roman" w:eastAsia="Times New Roman" w:hAnsi="Times New Roman" w:cs="Times New Roman"/>
                <w:sz w:val="24"/>
                <w:szCs w:val="24"/>
                <w:lang w:eastAsia="en-CA"/>
              </w:rPr>
              <w:t xml:space="preserve">, twitching or seizure activity, loss of consciousness, and apnea. Cyanosis, hypotension, and </w:t>
            </w:r>
            <w:proofErr w:type="spellStart"/>
            <w:r w:rsidRPr="002B3B2F">
              <w:rPr>
                <w:rFonts w:ascii="Times New Roman" w:eastAsia="Times New Roman" w:hAnsi="Times New Roman" w:cs="Times New Roman"/>
                <w:sz w:val="24"/>
                <w:szCs w:val="24"/>
                <w:lang w:eastAsia="en-CA"/>
              </w:rPr>
              <w:t>bradycardia</w:t>
            </w:r>
            <w:proofErr w:type="spellEnd"/>
            <w:r w:rsidRPr="002B3B2F">
              <w:rPr>
                <w:rFonts w:ascii="Times New Roman" w:eastAsia="Times New Roman" w:hAnsi="Times New Roman" w:cs="Times New Roman"/>
                <w:sz w:val="24"/>
                <w:szCs w:val="24"/>
                <w:lang w:eastAsia="en-CA"/>
              </w:rPr>
              <w:t xml:space="preserve"> may be present just before death.</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Exposure to a small droplet of liquid on the skin may produce few physical findings. Sweating, blanching, and occasionally </w:t>
            </w:r>
            <w:proofErr w:type="spellStart"/>
            <w:r w:rsidRPr="002B3B2F">
              <w:rPr>
                <w:rFonts w:ascii="Times New Roman" w:eastAsia="Times New Roman" w:hAnsi="Times New Roman" w:cs="Times New Roman"/>
                <w:sz w:val="24"/>
                <w:szCs w:val="24"/>
                <w:lang w:eastAsia="en-CA"/>
              </w:rPr>
              <w:t>fasciculations</w:t>
            </w:r>
            <w:proofErr w:type="spellEnd"/>
            <w:r w:rsidRPr="002B3B2F">
              <w:rPr>
                <w:rFonts w:ascii="Times New Roman" w:eastAsia="Times New Roman" w:hAnsi="Times New Roman" w:cs="Times New Roman"/>
                <w:sz w:val="24"/>
                <w:szCs w:val="24"/>
                <w:lang w:eastAsia="en-CA"/>
              </w:rPr>
              <w:t xml:space="preserve"> at the site may be present soon after exposure, but may no longer be present at the onset of GI effects. After a large exposure, the signs are the same as after vapor exposure.</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is a useful sign of exposure to vapor, but does not occur after a liquid exposure unless the amount of exposure is large or the exposure is in or close to the eye.</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bookmarkStart w:id="6" w:name="TIME_COURSE_OF_EFFECTS"/>
            <w:r w:rsidRPr="002B3B2F">
              <w:rPr>
                <w:rFonts w:ascii="Times New Roman" w:eastAsia="Times New Roman" w:hAnsi="Times New Roman" w:cs="Times New Roman"/>
                <w:b/>
                <w:bCs/>
                <w:sz w:val="24"/>
                <w:szCs w:val="24"/>
                <w:lang w:eastAsia="en-CA"/>
              </w:rPr>
              <w:t>TIME COURSE OF EFFECTS</w:t>
            </w:r>
            <w:bookmarkEnd w:id="6"/>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Effects from nerve agent vapor begin within seconds to several minutes after exposure. Loss of </w:t>
            </w:r>
            <w:r w:rsidRPr="002B3B2F">
              <w:rPr>
                <w:rFonts w:ascii="Times New Roman" w:eastAsia="Times New Roman" w:hAnsi="Times New Roman" w:cs="Times New Roman"/>
                <w:sz w:val="24"/>
                <w:szCs w:val="24"/>
                <w:lang w:eastAsia="en-CA"/>
              </w:rPr>
              <w:lastRenderedPageBreak/>
              <w:t xml:space="preserve">consciousness and onset of seizure activity have occurred within a minute of exposure to a high Ct. After exposure to a very low Ct,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and other effects may not begin for several minutes, and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may not be complete for 15 to 30 minutes after removal from the vapor. There is no latent period or delay in onset from vapor exposure. Effects may continue to progress for a period of time, but maximal effects usually occur within minutes after exposure stops.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A large amount of liquid on the skin causes effects within minutes. Commonly there is an asymptomatic period of one to 30 minutes, and then the sudden onset of an overwhelming cascade of events, including loss of consciousness, seizure activity, apnea, and muscular flaccidity. After small amounts of liquid agent on the skin the onset of effects has been delayed for as long as 18 hours after contact. These effects are initially gastrointestinal and are usually not life threatening. Generally, the longer the interval the less severe are the effects.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bookmarkStart w:id="7" w:name="DIFFERENTIAL_DIAGNOSIS"/>
            <w:r w:rsidRPr="002B3B2F">
              <w:rPr>
                <w:rFonts w:ascii="Times New Roman" w:eastAsia="Times New Roman" w:hAnsi="Times New Roman" w:cs="Times New Roman"/>
                <w:b/>
                <w:bCs/>
                <w:sz w:val="24"/>
                <w:szCs w:val="24"/>
                <w:lang w:eastAsia="en-CA"/>
              </w:rPr>
              <w:t>DIFFERENTIAL DIAGNOSIS</w:t>
            </w:r>
            <w:bookmarkEnd w:id="7"/>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The effects caused by a mild vapor exposure, namely </w:t>
            </w:r>
            <w:proofErr w:type="spellStart"/>
            <w:r w:rsidRPr="002B3B2F">
              <w:rPr>
                <w:rFonts w:ascii="Times New Roman" w:eastAsia="Times New Roman" w:hAnsi="Times New Roman" w:cs="Times New Roman"/>
                <w:sz w:val="24"/>
                <w:szCs w:val="24"/>
                <w:lang w:eastAsia="en-CA"/>
              </w:rPr>
              <w:t>rhinorrhea</w:t>
            </w:r>
            <w:proofErr w:type="spellEnd"/>
            <w:r w:rsidRPr="002B3B2F">
              <w:rPr>
                <w:rFonts w:ascii="Times New Roman" w:eastAsia="Times New Roman" w:hAnsi="Times New Roman" w:cs="Times New Roman"/>
                <w:sz w:val="24"/>
                <w:szCs w:val="24"/>
                <w:lang w:eastAsia="en-CA"/>
              </w:rPr>
              <w:t xml:space="preserve"> and a tightness in the chest, may easily be confused with an upper respiratory malady or an allergy.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if present, will help to distinguish these, but the eyes must be examined in very dim light to detect this. Similarly, GI symptoms from another illness may be confused with those from nerve agent effects, and in this instance there will be no useful physical signs. History of possible exposure will be helpful, and laboratory evidence (decreased RBC-</w:t>
            </w:r>
            <w:proofErr w:type="spellStart"/>
            <w:r w:rsidRPr="002B3B2F">
              <w:rPr>
                <w:rFonts w:ascii="Times New Roman" w:eastAsia="Times New Roman" w:hAnsi="Times New Roman" w:cs="Times New Roman"/>
                <w:sz w:val="24"/>
                <w:szCs w:val="24"/>
                <w:lang w:eastAsia="en-CA"/>
              </w:rPr>
              <w:t>ChE</w:t>
            </w:r>
            <w:proofErr w:type="spellEnd"/>
            <w:r w:rsidRPr="002B3B2F">
              <w:rPr>
                <w:rFonts w:ascii="Times New Roman" w:eastAsia="Times New Roman" w:hAnsi="Times New Roman" w:cs="Times New Roman"/>
                <w:sz w:val="24"/>
                <w:szCs w:val="24"/>
                <w:lang w:eastAsia="en-CA"/>
              </w:rPr>
              <w:t xml:space="preserve"> activity), if available, will be useful to distinguish the two.</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The diagnosis is easier in the severely intoxicated patient. The combination of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copious secretions, and generalized muscular </w:t>
            </w:r>
            <w:proofErr w:type="spellStart"/>
            <w:r w:rsidRPr="002B3B2F">
              <w:rPr>
                <w:rFonts w:ascii="Times New Roman" w:eastAsia="Times New Roman" w:hAnsi="Times New Roman" w:cs="Times New Roman"/>
                <w:sz w:val="24"/>
                <w:szCs w:val="24"/>
                <w:lang w:eastAsia="en-CA"/>
              </w:rPr>
              <w:t>fasciculations</w:t>
            </w:r>
            <w:proofErr w:type="spellEnd"/>
            <w:r w:rsidRPr="002B3B2F">
              <w:rPr>
                <w:rFonts w:ascii="Times New Roman" w:eastAsia="Times New Roman" w:hAnsi="Times New Roman" w:cs="Times New Roman"/>
                <w:sz w:val="24"/>
                <w:szCs w:val="24"/>
                <w:lang w:eastAsia="en-CA"/>
              </w:rPr>
              <w:t xml:space="preserve"> in a gasping, cyanotic, and convulsing patient is characteristic.</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bookmarkStart w:id="8" w:name="LABORATORY_FINDINGS"/>
            <w:r w:rsidRPr="002B3B2F">
              <w:rPr>
                <w:rFonts w:ascii="Times New Roman" w:eastAsia="Times New Roman" w:hAnsi="Times New Roman" w:cs="Times New Roman"/>
                <w:b/>
                <w:bCs/>
                <w:sz w:val="24"/>
                <w:szCs w:val="24"/>
                <w:lang w:eastAsia="en-CA"/>
              </w:rPr>
              <w:t>LABORATORY FINDINGS</w:t>
            </w:r>
            <w:bookmarkEnd w:id="8"/>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The cholinesterase activity of the blood components is inhibited by nerve agents, and estimation of this activity is useful in detecting exposure to these agents. The erythrocyte enzyme activity is more sensitive to acute nerve agent exposure than is the plasma enzyme activity.</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The amount of inhibition of this enzyme activity does not correlate well with the severity of local effects from mild to moderate vapor exposure. The enzyme activity may be from 0% to 100% of the individual's normal activity in the face of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w:t>
            </w:r>
            <w:proofErr w:type="spellStart"/>
            <w:r w:rsidRPr="002B3B2F">
              <w:rPr>
                <w:rFonts w:ascii="Times New Roman" w:eastAsia="Times New Roman" w:hAnsi="Times New Roman" w:cs="Times New Roman"/>
                <w:sz w:val="24"/>
                <w:szCs w:val="24"/>
                <w:lang w:eastAsia="en-CA"/>
              </w:rPr>
              <w:t>rhinorrhea</w:t>
            </w:r>
            <w:proofErr w:type="spellEnd"/>
            <w:r w:rsidRPr="002B3B2F">
              <w:rPr>
                <w:rFonts w:ascii="Times New Roman" w:eastAsia="Times New Roman" w:hAnsi="Times New Roman" w:cs="Times New Roman"/>
                <w:sz w:val="24"/>
                <w:szCs w:val="24"/>
                <w:lang w:eastAsia="en-CA"/>
              </w:rPr>
              <w:t xml:space="preserve">, and/or airway symptoms. Normal or nearly normal erythrocyte </w:t>
            </w:r>
            <w:proofErr w:type="spellStart"/>
            <w:r w:rsidRPr="002B3B2F">
              <w:rPr>
                <w:rFonts w:ascii="Times New Roman" w:eastAsia="Times New Roman" w:hAnsi="Times New Roman" w:cs="Times New Roman"/>
                <w:sz w:val="24"/>
                <w:szCs w:val="24"/>
                <w:lang w:eastAsia="en-CA"/>
              </w:rPr>
              <w:t>acetylcholinesterase</w:t>
            </w:r>
            <w:proofErr w:type="spellEnd"/>
            <w:r w:rsidRPr="002B3B2F">
              <w:rPr>
                <w:rFonts w:ascii="Times New Roman" w:eastAsia="Times New Roman" w:hAnsi="Times New Roman" w:cs="Times New Roman"/>
                <w:sz w:val="24"/>
                <w:szCs w:val="24"/>
                <w:lang w:eastAsia="en-CA"/>
              </w:rPr>
              <w:t xml:space="preserve"> activity may be present with moderate effects in these organs. At the other extreme, the enzyme may be inhibited by 60% to 70% when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or </w:t>
            </w:r>
            <w:proofErr w:type="spellStart"/>
            <w:r w:rsidRPr="002B3B2F">
              <w:rPr>
                <w:rFonts w:ascii="Times New Roman" w:eastAsia="Times New Roman" w:hAnsi="Times New Roman" w:cs="Times New Roman"/>
                <w:sz w:val="24"/>
                <w:szCs w:val="24"/>
                <w:lang w:eastAsia="en-CA"/>
              </w:rPr>
              <w:t>rhinorrhea</w:t>
            </w:r>
            <w:proofErr w:type="spellEnd"/>
            <w:r w:rsidRPr="002B3B2F">
              <w:rPr>
                <w:rFonts w:ascii="Times New Roman" w:eastAsia="Times New Roman" w:hAnsi="Times New Roman" w:cs="Times New Roman"/>
                <w:sz w:val="24"/>
                <w:szCs w:val="24"/>
                <w:lang w:eastAsia="en-CA"/>
              </w:rPr>
              <w:t xml:space="preserve"> is the only sign of exposure. Severe systemic effects generally indicate inhibition of the erythrocyte </w:t>
            </w:r>
            <w:proofErr w:type="spellStart"/>
            <w:r w:rsidRPr="002B3B2F">
              <w:rPr>
                <w:rFonts w:ascii="Times New Roman" w:eastAsia="Times New Roman" w:hAnsi="Times New Roman" w:cs="Times New Roman"/>
                <w:sz w:val="24"/>
                <w:szCs w:val="24"/>
                <w:lang w:eastAsia="en-CA"/>
              </w:rPr>
              <w:t>acetylcholinesterase</w:t>
            </w:r>
            <w:proofErr w:type="spellEnd"/>
            <w:r w:rsidRPr="002B3B2F">
              <w:rPr>
                <w:rFonts w:ascii="Times New Roman" w:eastAsia="Times New Roman" w:hAnsi="Times New Roman" w:cs="Times New Roman"/>
                <w:sz w:val="24"/>
                <w:szCs w:val="24"/>
                <w:lang w:eastAsia="en-CA"/>
              </w:rPr>
              <w:t xml:space="preserve"> by 70% to 80% or greater.</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Other laboratory findings will relate to complications. For example, acidosis may occur after prolonged hypoxia.</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bookmarkStart w:id="9" w:name="MEDICAL_MANAGEMENT"/>
            <w:r w:rsidRPr="002B3B2F">
              <w:rPr>
                <w:rFonts w:ascii="Times New Roman" w:eastAsia="Times New Roman" w:hAnsi="Times New Roman" w:cs="Times New Roman"/>
                <w:b/>
                <w:bCs/>
                <w:sz w:val="24"/>
                <w:szCs w:val="24"/>
                <w:lang w:eastAsia="en-CA"/>
              </w:rPr>
              <w:t>MEDICAL MANAGEMENT</w:t>
            </w:r>
            <w:bookmarkEnd w:id="9"/>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lastRenderedPageBreak/>
              <w:t>Management of a casualty with nerve agent intoxication consists of decontamination, ventilation, administration of the antidotes, and supportive therapy. The condition of the patient dictates the need for each of these and the order in which they are done.</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Decontamination is described elsewhere in this manual. Skin decontamination is not necessary after exposure to vapor alone, but clothing should be removed because it may contain "trapped" vapor.</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The need for </w:t>
            </w:r>
            <w:r w:rsidRPr="002B3B2F">
              <w:rPr>
                <w:rFonts w:ascii="Times New Roman" w:eastAsia="Times New Roman" w:hAnsi="Times New Roman" w:cs="Times New Roman"/>
                <w:b/>
                <w:bCs/>
                <w:sz w:val="24"/>
                <w:szCs w:val="24"/>
                <w:lang w:eastAsia="en-CA"/>
              </w:rPr>
              <w:t>ventilation</w:t>
            </w:r>
            <w:r w:rsidRPr="002B3B2F">
              <w:rPr>
                <w:rFonts w:ascii="Times New Roman" w:eastAsia="Times New Roman" w:hAnsi="Times New Roman" w:cs="Times New Roman"/>
                <w:sz w:val="24"/>
                <w:szCs w:val="24"/>
                <w:lang w:eastAsia="en-CA"/>
              </w:rPr>
              <w:t xml:space="preserve"> will be obvious, and the means of ventilation will depend on available equipment. Airway resistance is high (50-70 cm of water) because of </w:t>
            </w:r>
            <w:proofErr w:type="spellStart"/>
            <w:r w:rsidRPr="002B3B2F">
              <w:rPr>
                <w:rFonts w:ascii="Times New Roman" w:eastAsia="Times New Roman" w:hAnsi="Times New Roman" w:cs="Times New Roman"/>
                <w:sz w:val="24"/>
                <w:szCs w:val="24"/>
                <w:lang w:eastAsia="en-CA"/>
              </w:rPr>
              <w:t>bronchoconstriction</w:t>
            </w:r>
            <w:proofErr w:type="spellEnd"/>
            <w:r w:rsidRPr="002B3B2F">
              <w:rPr>
                <w:rFonts w:ascii="Times New Roman" w:eastAsia="Times New Roman" w:hAnsi="Times New Roman" w:cs="Times New Roman"/>
                <w:sz w:val="24"/>
                <w:szCs w:val="24"/>
                <w:lang w:eastAsia="en-CA"/>
              </w:rPr>
              <w:t xml:space="preserve"> and secretions, and initial ventilation is difficult. The resistance decreases after atropine administration, after which ventilation will be easier. The copious secretions, which may be thickened by atropine, also impede </w:t>
            </w:r>
            <w:proofErr w:type="spellStart"/>
            <w:r w:rsidRPr="002B3B2F">
              <w:rPr>
                <w:rFonts w:ascii="Times New Roman" w:eastAsia="Times New Roman" w:hAnsi="Times New Roman" w:cs="Times New Roman"/>
                <w:sz w:val="24"/>
                <w:szCs w:val="24"/>
                <w:lang w:eastAsia="en-CA"/>
              </w:rPr>
              <w:t>ventilatory</w:t>
            </w:r>
            <w:proofErr w:type="spellEnd"/>
            <w:r w:rsidRPr="002B3B2F">
              <w:rPr>
                <w:rFonts w:ascii="Times New Roman" w:eastAsia="Times New Roman" w:hAnsi="Times New Roman" w:cs="Times New Roman"/>
                <w:sz w:val="24"/>
                <w:szCs w:val="24"/>
                <w:lang w:eastAsia="en-CA"/>
              </w:rPr>
              <w:t xml:space="preserve"> efforts and require frequent suctioning. In reported cases of severe nerve agent exposure, ventilation has been required from 0.5 to 3 hours.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Three drugs are used to treat nerve agent exposure, and another is used as </w:t>
            </w:r>
            <w:proofErr w:type="spellStart"/>
            <w:r w:rsidRPr="002B3B2F">
              <w:rPr>
                <w:rFonts w:ascii="Times New Roman" w:eastAsia="Times New Roman" w:hAnsi="Times New Roman" w:cs="Times New Roman"/>
                <w:sz w:val="24"/>
                <w:szCs w:val="24"/>
                <w:lang w:eastAsia="en-CA"/>
              </w:rPr>
              <w:t>pretreatment</w:t>
            </w:r>
            <w:proofErr w:type="spellEnd"/>
            <w:r w:rsidRPr="002B3B2F">
              <w:rPr>
                <w:rFonts w:ascii="Times New Roman" w:eastAsia="Times New Roman" w:hAnsi="Times New Roman" w:cs="Times New Roman"/>
                <w:sz w:val="24"/>
                <w:szCs w:val="24"/>
                <w:lang w:eastAsia="en-CA"/>
              </w:rPr>
              <w:t xml:space="preserve"> for potential nerve agent exposure. The three therapeutic drugs are atropine, </w:t>
            </w:r>
            <w:proofErr w:type="spellStart"/>
            <w:r w:rsidRPr="002B3B2F">
              <w:rPr>
                <w:rFonts w:ascii="Times New Roman" w:eastAsia="Times New Roman" w:hAnsi="Times New Roman" w:cs="Times New Roman"/>
                <w:sz w:val="24"/>
                <w:szCs w:val="24"/>
                <w:lang w:eastAsia="en-CA"/>
              </w:rPr>
              <w:t>pralidoxime</w:t>
            </w:r>
            <w:proofErr w:type="spellEnd"/>
            <w:r w:rsidRPr="002B3B2F">
              <w:rPr>
                <w:rFonts w:ascii="Times New Roman" w:eastAsia="Times New Roman" w:hAnsi="Times New Roman" w:cs="Times New Roman"/>
                <w:sz w:val="24"/>
                <w:szCs w:val="24"/>
                <w:lang w:eastAsia="en-CA"/>
              </w:rPr>
              <w:t xml:space="preserve"> chloride, and diazepam. The use of the </w:t>
            </w:r>
            <w:proofErr w:type="spellStart"/>
            <w:r w:rsidRPr="002B3B2F">
              <w:rPr>
                <w:rFonts w:ascii="Times New Roman" w:eastAsia="Times New Roman" w:hAnsi="Times New Roman" w:cs="Times New Roman"/>
                <w:sz w:val="24"/>
                <w:szCs w:val="24"/>
                <w:lang w:eastAsia="en-CA"/>
              </w:rPr>
              <w:t>pretreatment</w:t>
            </w:r>
            <w:proofErr w:type="spellEnd"/>
            <w:r w:rsidRPr="002B3B2F">
              <w:rPr>
                <w:rFonts w:ascii="Times New Roman" w:eastAsia="Times New Roman" w:hAnsi="Times New Roman" w:cs="Times New Roman"/>
                <w:sz w:val="24"/>
                <w:szCs w:val="24"/>
                <w:lang w:eastAsia="en-CA"/>
              </w:rPr>
              <w:t xml:space="preserve"> drug, </w:t>
            </w:r>
            <w:proofErr w:type="spellStart"/>
            <w:r w:rsidRPr="002B3B2F">
              <w:rPr>
                <w:rFonts w:ascii="Times New Roman" w:eastAsia="Times New Roman" w:hAnsi="Times New Roman" w:cs="Times New Roman"/>
                <w:sz w:val="24"/>
                <w:szCs w:val="24"/>
                <w:lang w:eastAsia="en-CA"/>
              </w:rPr>
              <w:t>pyridostigmine</w:t>
            </w:r>
            <w:proofErr w:type="spellEnd"/>
            <w:r w:rsidRPr="002B3B2F">
              <w:rPr>
                <w:rFonts w:ascii="Times New Roman" w:eastAsia="Times New Roman" w:hAnsi="Times New Roman" w:cs="Times New Roman"/>
                <w:sz w:val="24"/>
                <w:szCs w:val="24"/>
                <w:lang w:eastAsia="en-CA"/>
              </w:rPr>
              <w:t xml:space="preserve"> bromide, is discussed later in this chapter.</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Atropine</w:t>
            </w:r>
            <w:r w:rsidRPr="002B3B2F">
              <w:rPr>
                <w:rFonts w:ascii="Times New Roman" w:eastAsia="Times New Roman" w:hAnsi="Times New Roman" w:cs="Times New Roman"/>
                <w:sz w:val="24"/>
                <w:szCs w:val="24"/>
                <w:lang w:eastAsia="en-CA"/>
              </w:rPr>
              <w:t xml:space="preserve"> is a cholinergic blocking, or </w:t>
            </w:r>
            <w:proofErr w:type="spellStart"/>
            <w:r w:rsidRPr="002B3B2F">
              <w:rPr>
                <w:rFonts w:ascii="Times New Roman" w:eastAsia="Times New Roman" w:hAnsi="Times New Roman" w:cs="Times New Roman"/>
                <w:sz w:val="24"/>
                <w:szCs w:val="24"/>
                <w:lang w:eastAsia="en-CA"/>
              </w:rPr>
              <w:t>anticholinergic</w:t>
            </w:r>
            <w:proofErr w:type="spellEnd"/>
            <w:r w:rsidRPr="002B3B2F">
              <w:rPr>
                <w:rFonts w:ascii="Times New Roman" w:eastAsia="Times New Roman" w:hAnsi="Times New Roman" w:cs="Times New Roman"/>
                <w:sz w:val="24"/>
                <w:szCs w:val="24"/>
                <w:lang w:eastAsia="en-CA"/>
              </w:rPr>
              <w:t xml:space="preserve">, compound. It is extremely effective in blocking the effects of excess acetylcholine at peripheral </w:t>
            </w:r>
            <w:proofErr w:type="spellStart"/>
            <w:r w:rsidRPr="002B3B2F">
              <w:rPr>
                <w:rFonts w:ascii="Times New Roman" w:eastAsia="Times New Roman" w:hAnsi="Times New Roman" w:cs="Times New Roman"/>
                <w:sz w:val="24"/>
                <w:szCs w:val="24"/>
                <w:lang w:eastAsia="en-CA"/>
              </w:rPr>
              <w:t>muscarinic</w:t>
            </w:r>
            <w:proofErr w:type="spellEnd"/>
            <w:r w:rsidRPr="002B3B2F">
              <w:rPr>
                <w:rFonts w:ascii="Times New Roman" w:eastAsia="Times New Roman" w:hAnsi="Times New Roman" w:cs="Times New Roman"/>
                <w:sz w:val="24"/>
                <w:szCs w:val="24"/>
                <w:lang w:eastAsia="en-CA"/>
              </w:rPr>
              <w:t xml:space="preserve"> sites. Under experimental conditions, very large amounts may block some cholinergic effects at nicotinic sites, but these </w:t>
            </w:r>
            <w:proofErr w:type="spellStart"/>
            <w:r w:rsidRPr="002B3B2F">
              <w:rPr>
                <w:rFonts w:ascii="Times New Roman" w:eastAsia="Times New Roman" w:hAnsi="Times New Roman" w:cs="Times New Roman"/>
                <w:sz w:val="24"/>
                <w:szCs w:val="24"/>
                <w:lang w:eastAsia="en-CA"/>
              </w:rPr>
              <w:t>antinicotinic</w:t>
            </w:r>
            <w:proofErr w:type="spellEnd"/>
            <w:r w:rsidRPr="002B3B2F">
              <w:rPr>
                <w:rFonts w:ascii="Times New Roman" w:eastAsia="Times New Roman" w:hAnsi="Times New Roman" w:cs="Times New Roman"/>
                <w:sz w:val="24"/>
                <w:szCs w:val="24"/>
                <w:lang w:eastAsia="en-CA"/>
              </w:rPr>
              <w:t xml:space="preserve"> effects are not evident even at high clinical doses. When small amounts (2 mg) are given to normal individuals without nerve agent intoxication, atropine causes </w:t>
            </w:r>
            <w:proofErr w:type="spellStart"/>
            <w:r w:rsidRPr="002B3B2F">
              <w:rPr>
                <w:rFonts w:ascii="Times New Roman" w:eastAsia="Times New Roman" w:hAnsi="Times New Roman" w:cs="Times New Roman"/>
                <w:sz w:val="24"/>
                <w:szCs w:val="24"/>
                <w:lang w:eastAsia="en-CA"/>
              </w:rPr>
              <w:t>mydriasis</w:t>
            </w:r>
            <w:proofErr w:type="spellEnd"/>
            <w:r w:rsidRPr="002B3B2F">
              <w:rPr>
                <w:rFonts w:ascii="Times New Roman" w:eastAsia="Times New Roman" w:hAnsi="Times New Roman" w:cs="Times New Roman"/>
                <w:sz w:val="24"/>
                <w:szCs w:val="24"/>
                <w:lang w:eastAsia="en-CA"/>
              </w:rPr>
              <w:t xml:space="preserve">, a decrease in secretions (including a decrease in sweating), mild sedation, a decrease in GI motility, and tachycardia. The amount in three MARK I kits may cause adverse effects on military performance in a normal person. In people not exposed to nerve agents, amounts of 10 mg or higher may cause delirium. Potentially, the most hazardous effect of inadvertent use of atropine (2 mg, </w:t>
            </w:r>
            <w:proofErr w:type="spellStart"/>
            <w:r w:rsidRPr="002B3B2F">
              <w:rPr>
                <w:rFonts w:ascii="Times New Roman" w:eastAsia="Times New Roman" w:hAnsi="Times New Roman" w:cs="Times New Roman"/>
                <w:sz w:val="24"/>
                <w:szCs w:val="24"/>
                <w:lang w:eastAsia="en-CA"/>
              </w:rPr>
              <w:t>i.m</w:t>
            </w:r>
            <w:proofErr w:type="spellEnd"/>
            <w:r w:rsidRPr="002B3B2F">
              <w:rPr>
                <w:rFonts w:ascii="Times New Roman" w:eastAsia="Times New Roman" w:hAnsi="Times New Roman" w:cs="Times New Roman"/>
                <w:sz w:val="24"/>
                <w:szCs w:val="24"/>
                <w:lang w:eastAsia="en-CA"/>
              </w:rPr>
              <w:t xml:space="preserve">.) in a young person not exposed to a cholinesterase inhibiting compound in a warm or hot atmosphere is inhibition of sweating, which may lead to heat injury. In the military, atropine is packaged in </w:t>
            </w:r>
            <w:proofErr w:type="spellStart"/>
            <w:r w:rsidRPr="002B3B2F">
              <w:rPr>
                <w:rFonts w:ascii="Times New Roman" w:eastAsia="Times New Roman" w:hAnsi="Times New Roman" w:cs="Times New Roman"/>
                <w:sz w:val="24"/>
                <w:szCs w:val="24"/>
                <w:lang w:eastAsia="en-CA"/>
              </w:rPr>
              <w:t>autoinjectors</w:t>
            </w:r>
            <w:proofErr w:type="spellEnd"/>
            <w:r w:rsidRPr="002B3B2F">
              <w:rPr>
                <w:rFonts w:ascii="Times New Roman" w:eastAsia="Times New Roman" w:hAnsi="Times New Roman" w:cs="Times New Roman"/>
                <w:sz w:val="24"/>
                <w:szCs w:val="24"/>
                <w:lang w:eastAsia="en-CA"/>
              </w:rPr>
              <w:t>, each containing 2 mg.</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B3B2F">
              <w:rPr>
                <w:rFonts w:ascii="Times New Roman" w:eastAsia="Times New Roman" w:hAnsi="Times New Roman" w:cs="Times New Roman"/>
                <w:b/>
                <w:bCs/>
                <w:sz w:val="24"/>
                <w:szCs w:val="24"/>
                <w:lang w:eastAsia="en-CA"/>
              </w:rPr>
              <w:t>Pralidoxime</w:t>
            </w:r>
            <w:proofErr w:type="spellEnd"/>
            <w:r w:rsidRPr="002B3B2F">
              <w:rPr>
                <w:rFonts w:ascii="Times New Roman" w:eastAsia="Times New Roman" w:hAnsi="Times New Roman" w:cs="Times New Roman"/>
                <w:b/>
                <w:bCs/>
                <w:sz w:val="24"/>
                <w:szCs w:val="24"/>
                <w:lang w:eastAsia="en-CA"/>
              </w:rPr>
              <w:t xml:space="preserve"> chloride</w:t>
            </w:r>
            <w:r w:rsidRPr="002B3B2F">
              <w:rPr>
                <w:rFonts w:ascii="Times New Roman" w:eastAsia="Times New Roman" w:hAnsi="Times New Roman" w:cs="Times New Roman"/>
                <w:sz w:val="24"/>
                <w:szCs w:val="24"/>
                <w:lang w:eastAsia="en-CA"/>
              </w:rPr>
              <w:t xml:space="preserve"> (</w:t>
            </w:r>
            <w:proofErr w:type="spellStart"/>
            <w:r w:rsidRPr="002B3B2F">
              <w:rPr>
                <w:rFonts w:ascii="Times New Roman" w:eastAsia="Times New Roman" w:hAnsi="Times New Roman" w:cs="Times New Roman"/>
                <w:sz w:val="24"/>
                <w:szCs w:val="24"/>
                <w:lang w:eastAsia="en-CA"/>
              </w:rPr>
              <w:t>Protopam</w:t>
            </w:r>
            <w:proofErr w:type="spellEnd"/>
            <w:r w:rsidRPr="002B3B2F">
              <w:rPr>
                <w:rFonts w:ascii="Times New Roman" w:eastAsia="Times New Roman" w:hAnsi="Times New Roman" w:cs="Times New Roman"/>
                <w:sz w:val="24"/>
                <w:szCs w:val="24"/>
                <w:lang w:eastAsia="en-CA"/>
              </w:rPr>
              <w:t xml:space="preserve"> chloride; 2-PAMCl) is an </w:t>
            </w:r>
            <w:proofErr w:type="spellStart"/>
            <w:r w:rsidRPr="002B3B2F">
              <w:rPr>
                <w:rFonts w:ascii="Times New Roman" w:eastAsia="Times New Roman" w:hAnsi="Times New Roman" w:cs="Times New Roman"/>
                <w:sz w:val="24"/>
                <w:szCs w:val="24"/>
                <w:lang w:eastAsia="en-CA"/>
              </w:rPr>
              <w:t>oxime</w:t>
            </w:r>
            <w:proofErr w:type="spellEnd"/>
            <w:r w:rsidRPr="002B3B2F">
              <w:rPr>
                <w:rFonts w:ascii="Times New Roman" w:eastAsia="Times New Roman" w:hAnsi="Times New Roman" w:cs="Times New Roman"/>
                <w:sz w:val="24"/>
                <w:szCs w:val="24"/>
                <w:lang w:eastAsia="en-CA"/>
              </w:rPr>
              <w:t xml:space="preserve">. </w:t>
            </w:r>
            <w:proofErr w:type="spellStart"/>
            <w:r w:rsidRPr="002B3B2F">
              <w:rPr>
                <w:rFonts w:ascii="Times New Roman" w:eastAsia="Times New Roman" w:hAnsi="Times New Roman" w:cs="Times New Roman"/>
                <w:sz w:val="24"/>
                <w:szCs w:val="24"/>
                <w:lang w:eastAsia="en-CA"/>
              </w:rPr>
              <w:t>Oximes</w:t>
            </w:r>
            <w:proofErr w:type="spellEnd"/>
            <w:r w:rsidRPr="002B3B2F">
              <w:rPr>
                <w:rFonts w:ascii="Times New Roman" w:eastAsia="Times New Roman" w:hAnsi="Times New Roman" w:cs="Times New Roman"/>
                <w:sz w:val="24"/>
                <w:szCs w:val="24"/>
                <w:lang w:eastAsia="en-CA"/>
              </w:rPr>
              <w:t xml:space="preserve"> attach to the nerve agent that is inhibiting the cholinesterase and break the agent-enzyme bond to restore the normal activity of the enzyme. Clinically, this is </w:t>
            </w:r>
            <w:proofErr w:type="spellStart"/>
            <w:r w:rsidRPr="002B3B2F">
              <w:rPr>
                <w:rFonts w:ascii="Times New Roman" w:eastAsia="Times New Roman" w:hAnsi="Times New Roman" w:cs="Times New Roman"/>
                <w:sz w:val="24"/>
                <w:szCs w:val="24"/>
                <w:lang w:eastAsia="en-CA"/>
              </w:rPr>
              <w:t>noticable</w:t>
            </w:r>
            <w:proofErr w:type="spellEnd"/>
            <w:r w:rsidRPr="002B3B2F">
              <w:rPr>
                <w:rFonts w:ascii="Times New Roman" w:eastAsia="Times New Roman" w:hAnsi="Times New Roman" w:cs="Times New Roman"/>
                <w:sz w:val="24"/>
                <w:szCs w:val="24"/>
                <w:lang w:eastAsia="en-CA"/>
              </w:rPr>
              <w:t xml:space="preserve"> in those organs with nicotinic receptors. Abnormal activity in skeletal muscles decreases, and normal strength returns. The effects of an </w:t>
            </w:r>
            <w:proofErr w:type="spellStart"/>
            <w:r w:rsidRPr="002B3B2F">
              <w:rPr>
                <w:rFonts w:ascii="Times New Roman" w:eastAsia="Times New Roman" w:hAnsi="Times New Roman" w:cs="Times New Roman"/>
                <w:sz w:val="24"/>
                <w:szCs w:val="24"/>
                <w:lang w:eastAsia="en-CA"/>
              </w:rPr>
              <w:t>oxime</w:t>
            </w:r>
            <w:proofErr w:type="spellEnd"/>
            <w:r w:rsidRPr="002B3B2F">
              <w:rPr>
                <w:rFonts w:ascii="Times New Roman" w:eastAsia="Times New Roman" w:hAnsi="Times New Roman" w:cs="Times New Roman"/>
                <w:sz w:val="24"/>
                <w:szCs w:val="24"/>
                <w:lang w:eastAsia="en-CA"/>
              </w:rPr>
              <w:t xml:space="preserve"> are not apparent in organs with </w:t>
            </w:r>
            <w:proofErr w:type="spellStart"/>
            <w:r w:rsidRPr="002B3B2F">
              <w:rPr>
                <w:rFonts w:ascii="Times New Roman" w:eastAsia="Times New Roman" w:hAnsi="Times New Roman" w:cs="Times New Roman"/>
                <w:sz w:val="24"/>
                <w:szCs w:val="24"/>
                <w:lang w:eastAsia="en-CA"/>
              </w:rPr>
              <w:t>muscarinic</w:t>
            </w:r>
            <w:proofErr w:type="spellEnd"/>
            <w:r w:rsidRPr="002B3B2F">
              <w:rPr>
                <w:rFonts w:ascii="Times New Roman" w:eastAsia="Times New Roman" w:hAnsi="Times New Roman" w:cs="Times New Roman"/>
                <w:sz w:val="24"/>
                <w:szCs w:val="24"/>
                <w:lang w:eastAsia="en-CA"/>
              </w:rPr>
              <w:t xml:space="preserve"> receptors; </w:t>
            </w:r>
            <w:proofErr w:type="spellStart"/>
            <w:r w:rsidRPr="002B3B2F">
              <w:rPr>
                <w:rFonts w:ascii="Times New Roman" w:eastAsia="Times New Roman" w:hAnsi="Times New Roman" w:cs="Times New Roman"/>
                <w:sz w:val="24"/>
                <w:szCs w:val="24"/>
                <w:lang w:eastAsia="en-CA"/>
              </w:rPr>
              <w:t>oximes</w:t>
            </w:r>
            <w:proofErr w:type="spellEnd"/>
            <w:r w:rsidRPr="002B3B2F">
              <w:rPr>
                <w:rFonts w:ascii="Times New Roman" w:eastAsia="Times New Roman" w:hAnsi="Times New Roman" w:cs="Times New Roman"/>
                <w:sz w:val="24"/>
                <w:szCs w:val="24"/>
                <w:lang w:eastAsia="en-CA"/>
              </w:rPr>
              <w:t xml:space="preserve"> do not cause a decrease in secretions, for example. They also are less useful after aging occurs, but with the exception of GD (</w:t>
            </w:r>
            <w:proofErr w:type="spellStart"/>
            <w:r w:rsidRPr="002B3B2F">
              <w:rPr>
                <w:rFonts w:ascii="Times New Roman" w:eastAsia="Times New Roman" w:hAnsi="Times New Roman" w:cs="Times New Roman"/>
                <w:sz w:val="24"/>
                <w:szCs w:val="24"/>
                <w:lang w:eastAsia="en-CA"/>
              </w:rPr>
              <w:t>soman</w:t>
            </w:r>
            <w:proofErr w:type="spellEnd"/>
            <w:r w:rsidRPr="002B3B2F">
              <w:rPr>
                <w:rFonts w:ascii="Times New Roman" w:eastAsia="Times New Roman" w:hAnsi="Times New Roman" w:cs="Times New Roman"/>
                <w:sz w:val="24"/>
                <w:szCs w:val="24"/>
                <w:lang w:eastAsia="en-CA"/>
              </w:rPr>
              <w:t xml:space="preserve">) intoxicated individuals, casualties will be treated before significant aging occurs. </w:t>
            </w:r>
            <w:proofErr w:type="spellStart"/>
            <w:r w:rsidRPr="002B3B2F">
              <w:rPr>
                <w:rFonts w:ascii="Times New Roman" w:eastAsia="Times New Roman" w:hAnsi="Times New Roman" w:cs="Times New Roman"/>
                <w:sz w:val="24"/>
                <w:szCs w:val="24"/>
                <w:lang w:eastAsia="en-CA"/>
              </w:rPr>
              <w:t>Pralidoxime</w:t>
            </w:r>
            <w:proofErr w:type="spellEnd"/>
            <w:r w:rsidRPr="002B3B2F">
              <w:rPr>
                <w:rFonts w:ascii="Times New Roman" w:eastAsia="Times New Roman" w:hAnsi="Times New Roman" w:cs="Times New Roman"/>
                <w:sz w:val="24"/>
                <w:szCs w:val="24"/>
                <w:lang w:eastAsia="en-CA"/>
              </w:rPr>
              <w:t xml:space="preserve"> chloride (600 mg) is in an </w:t>
            </w:r>
            <w:proofErr w:type="spellStart"/>
            <w:r w:rsidRPr="002B3B2F">
              <w:rPr>
                <w:rFonts w:ascii="Times New Roman" w:eastAsia="Times New Roman" w:hAnsi="Times New Roman" w:cs="Times New Roman"/>
                <w:sz w:val="24"/>
                <w:szCs w:val="24"/>
                <w:lang w:eastAsia="en-CA"/>
              </w:rPr>
              <w:t>autoinjector</w:t>
            </w:r>
            <w:proofErr w:type="spellEnd"/>
            <w:r w:rsidRPr="002B3B2F">
              <w:rPr>
                <w:rFonts w:ascii="Times New Roman" w:eastAsia="Times New Roman" w:hAnsi="Times New Roman" w:cs="Times New Roman"/>
                <w:sz w:val="24"/>
                <w:szCs w:val="24"/>
                <w:lang w:eastAsia="en-CA"/>
              </w:rPr>
              <w:t xml:space="preserve"> for self-use along with the atropine injector. These atropine and </w:t>
            </w:r>
            <w:proofErr w:type="spellStart"/>
            <w:r w:rsidRPr="002B3B2F">
              <w:rPr>
                <w:rFonts w:ascii="Times New Roman" w:eastAsia="Times New Roman" w:hAnsi="Times New Roman" w:cs="Times New Roman"/>
                <w:sz w:val="24"/>
                <w:szCs w:val="24"/>
                <w:lang w:eastAsia="en-CA"/>
              </w:rPr>
              <w:t>pralidoxime</w:t>
            </w:r>
            <w:proofErr w:type="spellEnd"/>
            <w:r w:rsidRPr="002B3B2F">
              <w:rPr>
                <w:rFonts w:ascii="Times New Roman" w:eastAsia="Times New Roman" w:hAnsi="Times New Roman" w:cs="Times New Roman"/>
                <w:sz w:val="24"/>
                <w:szCs w:val="24"/>
                <w:lang w:eastAsia="en-CA"/>
              </w:rPr>
              <w:t xml:space="preserve"> chloride </w:t>
            </w:r>
            <w:proofErr w:type="spellStart"/>
            <w:r w:rsidRPr="002B3B2F">
              <w:rPr>
                <w:rFonts w:ascii="Times New Roman" w:eastAsia="Times New Roman" w:hAnsi="Times New Roman" w:cs="Times New Roman"/>
                <w:sz w:val="24"/>
                <w:szCs w:val="24"/>
                <w:lang w:eastAsia="en-CA"/>
              </w:rPr>
              <w:t>autoinjectors</w:t>
            </w:r>
            <w:proofErr w:type="spellEnd"/>
            <w:r w:rsidRPr="002B3B2F">
              <w:rPr>
                <w:rFonts w:ascii="Times New Roman" w:eastAsia="Times New Roman" w:hAnsi="Times New Roman" w:cs="Times New Roman"/>
                <w:sz w:val="24"/>
                <w:szCs w:val="24"/>
                <w:lang w:eastAsia="en-CA"/>
              </w:rPr>
              <w:t xml:space="preserve"> are packaged together in a MARK I kit. Each military person is issued three MARK I kits.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Diazepam</w:t>
            </w:r>
            <w:r w:rsidRPr="002B3B2F">
              <w:rPr>
                <w:rFonts w:ascii="Times New Roman" w:eastAsia="Times New Roman" w:hAnsi="Times New Roman" w:cs="Times New Roman"/>
                <w:sz w:val="24"/>
                <w:szCs w:val="24"/>
                <w:lang w:eastAsia="en-CA"/>
              </w:rPr>
              <w:t xml:space="preserve"> is an anticonvulsant drug used to decrease convulsive activity and to reduce the brain damage caused by prolonged seizure activity. Without the use of </w:t>
            </w:r>
            <w:proofErr w:type="spellStart"/>
            <w:r w:rsidRPr="002B3B2F">
              <w:rPr>
                <w:rFonts w:ascii="Times New Roman" w:eastAsia="Times New Roman" w:hAnsi="Times New Roman" w:cs="Times New Roman"/>
                <w:sz w:val="24"/>
                <w:szCs w:val="24"/>
                <w:lang w:eastAsia="en-CA"/>
              </w:rPr>
              <w:t>pyridostigmine</w:t>
            </w:r>
            <w:proofErr w:type="spellEnd"/>
            <w:r w:rsidRPr="002B3B2F">
              <w:rPr>
                <w:rFonts w:ascii="Times New Roman" w:eastAsia="Times New Roman" w:hAnsi="Times New Roman" w:cs="Times New Roman"/>
                <w:sz w:val="24"/>
                <w:szCs w:val="24"/>
                <w:lang w:eastAsia="en-CA"/>
              </w:rPr>
              <w:t xml:space="preserve"> </w:t>
            </w:r>
            <w:proofErr w:type="spellStart"/>
            <w:r w:rsidRPr="002B3B2F">
              <w:rPr>
                <w:rFonts w:ascii="Times New Roman" w:eastAsia="Times New Roman" w:hAnsi="Times New Roman" w:cs="Times New Roman"/>
                <w:sz w:val="24"/>
                <w:szCs w:val="24"/>
                <w:lang w:eastAsia="en-CA"/>
              </w:rPr>
              <w:t>pretreatment</w:t>
            </w:r>
            <w:proofErr w:type="spellEnd"/>
            <w:r w:rsidRPr="002B3B2F">
              <w:rPr>
                <w:rFonts w:ascii="Times New Roman" w:eastAsia="Times New Roman" w:hAnsi="Times New Roman" w:cs="Times New Roman"/>
                <w:sz w:val="24"/>
                <w:szCs w:val="24"/>
                <w:lang w:eastAsia="en-CA"/>
              </w:rPr>
              <w:t xml:space="preserve">, </w:t>
            </w:r>
            <w:r w:rsidRPr="002B3B2F">
              <w:rPr>
                <w:rFonts w:ascii="Times New Roman" w:eastAsia="Times New Roman" w:hAnsi="Times New Roman" w:cs="Times New Roman"/>
                <w:sz w:val="24"/>
                <w:szCs w:val="24"/>
                <w:lang w:eastAsia="en-CA"/>
              </w:rPr>
              <w:lastRenderedPageBreak/>
              <w:t xml:space="preserve">experimental animals died quickly after </w:t>
            </w:r>
            <w:proofErr w:type="spellStart"/>
            <w:r w:rsidRPr="002B3B2F">
              <w:rPr>
                <w:rFonts w:ascii="Times New Roman" w:eastAsia="Times New Roman" w:hAnsi="Times New Roman" w:cs="Times New Roman"/>
                <w:sz w:val="24"/>
                <w:szCs w:val="24"/>
                <w:lang w:eastAsia="en-CA"/>
              </w:rPr>
              <w:t>superlethal</w:t>
            </w:r>
            <w:proofErr w:type="spellEnd"/>
            <w:r w:rsidRPr="002B3B2F">
              <w:rPr>
                <w:rFonts w:ascii="Times New Roman" w:eastAsia="Times New Roman" w:hAnsi="Times New Roman" w:cs="Times New Roman"/>
                <w:sz w:val="24"/>
                <w:szCs w:val="24"/>
                <w:lang w:eastAsia="en-CA"/>
              </w:rPr>
              <w:t xml:space="preserve"> doses of nerve agents despite conventional therapy. With </w:t>
            </w:r>
            <w:proofErr w:type="spellStart"/>
            <w:r w:rsidRPr="002B3B2F">
              <w:rPr>
                <w:rFonts w:ascii="Times New Roman" w:eastAsia="Times New Roman" w:hAnsi="Times New Roman" w:cs="Times New Roman"/>
                <w:sz w:val="24"/>
                <w:szCs w:val="24"/>
                <w:lang w:eastAsia="en-CA"/>
              </w:rPr>
              <w:t>pyridostigmine</w:t>
            </w:r>
            <w:proofErr w:type="spellEnd"/>
            <w:r w:rsidRPr="002B3B2F">
              <w:rPr>
                <w:rFonts w:ascii="Times New Roman" w:eastAsia="Times New Roman" w:hAnsi="Times New Roman" w:cs="Times New Roman"/>
                <w:sz w:val="24"/>
                <w:szCs w:val="24"/>
                <w:lang w:eastAsia="en-CA"/>
              </w:rPr>
              <w:t xml:space="preserve"> </w:t>
            </w:r>
            <w:proofErr w:type="spellStart"/>
            <w:r w:rsidRPr="002B3B2F">
              <w:rPr>
                <w:rFonts w:ascii="Times New Roman" w:eastAsia="Times New Roman" w:hAnsi="Times New Roman" w:cs="Times New Roman"/>
                <w:sz w:val="24"/>
                <w:szCs w:val="24"/>
                <w:lang w:eastAsia="en-CA"/>
              </w:rPr>
              <w:t>pretreatment</w:t>
            </w:r>
            <w:proofErr w:type="spellEnd"/>
            <w:r w:rsidRPr="002B3B2F">
              <w:rPr>
                <w:rFonts w:ascii="Times New Roman" w:eastAsia="Times New Roman" w:hAnsi="Times New Roman" w:cs="Times New Roman"/>
                <w:sz w:val="24"/>
                <w:szCs w:val="24"/>
                <w:lang w:eastAsia="en-CA"/>
              </w:rPr>
              <w:t xml:space="preserve"> (followed by conventional therapy) animals survived </w:t>
            </w:r>
            <w:proofErr w:type="spellStart"/>
            <w:r w:rsidRPr="002B3B2F">
              <w:rPr>
                <w:rFonts w:ascii="Times New Roman" w:eastAsia="Times New Roman" w:hAnsi="Times New Roman" w:cs="Times New Roman"/>
                <w:sz w:val="24"/>
                <w:szCs w:val="24"/>
                <w:lang w:eastAsia="en-CA"/>
              </w:rPr>
              <w:t>superlethal</w:t>
            </w:r>
            <w:proofErr w:type="spellEnd"/>
            <w:r w:rsidRPr="002B3B2F">
              <w:rPr>
                <w:rFonts w:ascii="Times New Roman" w:eastAsia="Times New Roman" w:hAnsi="Times New Roman" w:cs="Times New Roman"/>
                <w:sz w:val="24"/>
                <w:szCs w:val="24"/>
                <w:lang w:eastAsia="en-CA"/>
              </w:rPr>
              <w:t xml:space="preserve"> doses of </w:t>
            </w:r>
            <w:proofErr w:type="spellStart"/>
            <w:r w:rsidRPr="002B3B2F">
              <w:rPr>
                <w:rFonts w:ascii="Times New Roman" w:eastAsia="Times New Roman" w:hAnsi="Times New Roman" w:cs="Times New Roman"/>
                <w:sz w:val="24"/>
                <w:szCs w:val="24"/>
                <w:lang w:eastAsia="en-CA"/>
              </w:rPr>
              <w:t>soman</w:t>
            </w:r>
            <w:proofErr w:type="spellEnd"/>
            <w:r w:rsidRPr="002B3B2F">
              <w:rPr>
                <w:rFonts w:ascii="Times New Roman" w:eastAsia="Times New Roman" w:hAnsi="Times New Roman" w:cs="Times New Roman"/>
                <w:sz w:val="24"/>
                <w:szCs w:val="24"/>
                <w:lang w:eastAsia="en-CA"/>
              </w:rPr>
              <w:t xml:space="preserve">, but had prolonged periods of seizure activity before recovery. They later had performance decrements and anatomic lesions in their brains. The administration of diazepam with other standard therapy to </w:t>
            </w:r>
            <w:proofErr w:type="spellStart"/>
            <w:r w:rsidRPr="002B3B2F">
              <w:rPr>
                <w:rFonts w:ascii="Times New Roman" w:eastAsia="Times New Roman" w:hAnsi="Times New Roman" w:cs="Times New Roman"/>
                <w:sz w:val="24"/>
                <w:szCs w:val="24"/>
                <w:lang w:eastAsia="en-CA"/>
              </w:rPr>
              <w:t>soman</w:t>
            </w:r>
            <w:proofErr w:type="spellEnd"/>
            <w:r w:rsidRPr="002B3B2F">
              <w:rPr>
                <w:rFonts w:ascii="Times New Roman" w:eastAsia="Times New Roman" w:hAnsi="Times New Roman" w:cs="Times New Roman"/>
                <w:sz w:val="24"/>
                <w:szCs w:val="24"/>
                <w:lang w:eastAsia="en-CA"/>
              </w:rPr>
              <w:t xml:space="preserve">-poisoned animals pretreated with </w:t>
            </w:r>
            <w:proofErr w:type="spellStart"/>
            <w:r w:rsidRPr="002B3B2F">
              <w:rPr>
                <w:rFonts w:ascii="Times New Roman" w:eastAsia="Times New Roman" w:hAnsi="Times New Roman" w:cs="Times New Roman"/>
                <w:sz w:val="24"/>
                <w:szCs w:val="24"/>
                <w:lang w:eastAsia="en-CA"/>
              </w:rPr>
              <w:t>pyridostigmine</w:t>
            </w:r>
            <w:proofErr w:type="spellEnd"/>
            <w:r w:rsidRPr="002B3B2F">
              <w:rPr>
                <w:rFonts w:ascii="Times New Roman" w:eastAsia="Times New Roman" w:hAnsi="Times New Roman" w:cs="Times New Roman"/>
                <w:sz w:val="24"/>
                <w:szCs w:val="24"/>
                <w:lang w:eastAsia="en-CA"/>
              </w:rPr>
              <w:t xml:space="preserve"> reduced the seizure activity and its </w:t>
            </w:r>
            <w:proofErr w:type="spellStart"/>
            <w:r w:rsidRPr="002B3B2F">
              <w:rPr>
                <w:rFonts w:ascii="Times New Roman" w:eastAsia="Times New Roman" w:hAnsi="Times New Roman" w:cs="Times New Roman"/>
                <w:sz w:val="24"/>
                <w:szCs w:val="24"/>
                <w:lang w:eastAsia="en-CA"/>
              </w:rPr>
              <w:t>sequelae</w:t>
            </w:r>
            <w:proofErr w:type="spellEnd"/>
            <w:r w:rsidRPr="002B3B2F">
              <w:rPr>
                <w:rFonts w:ascii="Times New Roman" w:eastAsia="Times New Roman" w:hAnsi="Times New Roman" w:cs="Times New Roman"/>
                <w:sz w:val="24"/>
                <w:szCs w:val="24"/>
                <w:lang w:eastAsia="en-CA"/>
              </w:rPr>
              <w:t xml:space="preserve">. Current military doctrine is to administer diazepam with other therapy (three MARK I's) at the onset of severe effects from a nerve agent, whether or not seizure activity is among those effects. Each military person carries one </w:t>
            </w:r>
            <w:proofErr w:type="spellStart"/>
            <w:r w:rsidRPr="002B3B2F">
              <w:rPr>
                <w:rFonts w:ascii="Times New Roman" w:eastAsia="Times New Roman" w:hAnsi="Times New Roman" w:cs="Times New Roman"/>
                <w:sz w:val="24"/>
                <w:szCs w:val="24"/>
                <w:lang w:eastAsia="en-CA"/>
              </w:rPr>
              <w:t>autoinjector</w:t>
            </w:r>
            <w:proofErr w:type="spellEnd"/>
            <w:r w:rsidRPr="002B3B2F">
              <w:rPr>
                <w:rFonts w:ascii="Times New Roman" w:eastAsia="Times New Roman" w:hAnsi="Times New Roman" w:cs="Times New Roman"/>
                <w:sz w:val="24"/>
                <w:szCs w:val="24"/>
                <w:lang w:eastAsia="en-CA"/>
              </w:rPr>
              <w:t xml:space="preserve"> containing 10 mg of diazepam for his buddy to administer to him (if he could self-administer it, he would not need it). </w:t>
            </w:r>
            <w:r w:rsidRPr="002B3B2F">
              <w:rPr>
                <w:rFonts w:ascii="Times New Roman" w:eastAsia="Times New Roman" w:hAnsi="Times New Roman" w:cs="Times New Roman"/>
                <w:b/>
                <w:bCs/>
                <w:sz w:val="24"/>
                <w:szCs w:val="24"/>
                <w:lang w:eastAsia="en-CA"/>
              </w:rPr>
              <w:t>Diazepam should be administered with the three MARK I's when the casualty's condition warrants the use of three MARK I's at the same time.</w:t>
            </w:r>
            <w:r w:rsidRPr="002B3B2F">
              <w:rPr>
                <w:rFonts w:ascii="Times New Roman" w:eastAsia="Times New Roman" w:hAnsi="Times New Roman" w:cs="Times New Roman"/>
                <w:sz w:val="24"/>
                <w:szCs w:val="24"/>
                <w:lang w:eastAsia="en-CA"/>
              </w:rPr>
              <w:t xml:space="preserve"> Medical personnel can administer more diazepam to a casualty if necessary. The medical corpsman carries extra diazepam injectors and is authorized to administer two additional injectors at 10 minute intervals to a convulsing casualty.</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The doctrine for </w:t>
            </w:r>
            <w:r w:rsidRPr="002B3B2F">
              <w:rPr>
                <w:rFonts w:ascii="Times New Roman" w:eastAsia="Times New Roman" w:hAnsi="Times New Roman" w:cs="Times New Roman"/>
                <w:b/>
                <w:bCs/>
                <w:sz w:val="24"/>
                <w:szCs w:val="24"/>
                <w:lang w:eastAsia="en-CA"/>
              </w:rPr>
              <w:t>self-aid</w:t>
            </w:r>
            <w:r w:rsidRPr="002B3B2F">
              <w:rPr>
                <w:rFonts w:ascii="Times New Roman" w:eastAsia="Times New Roman" w:hAnsi="Times New Roman" w:cs="Times New Roman"/>
                <w:sz w:val="24"/>
                <w:szCs w:val="24"/>
                <w:lang w:eastAsia="en-CA"/>
              </w:rPr>
              <w:t xml:space="preserve"> for nerve agent intoxication states that if an individual has effects from the agent he/she should self-administer one MARK I. If there is no improvement in 10 minutes, he/she should seek out a buddy to assist in the evaluation of his/her condition before further MARK I's are given. If a buddy finds an individual severely intoxicated (e.g., gasping respirations, twitching, etc.) so that the individual </w:t>
            </w:r>
            <w:proofErr w:type="spellStart"/>
            <w:r w:rsidRPr="002B3B2F">
              <w:rPr>
                <w:rFonts w:ascii="Times New Roman" w:eastAsia="Times New Roman" w:hAnsi="Times New Roman" w:cs="Times New Roman"/>
                <w:sz w:val="24"/>
                <w:szCs w:val="24"/>
                <w:lang w:eastAsia="en-CA"/>
              </w:rPr>
              <w:t>can not</w:t>
            </w:r>
            <w:proofErr w:type="spellEnd"/>
            <w:r w:rsidRPr="002B3B2F">
              <w:rPr>
                <w:rFonts w:ascii="Times New Roman" w:eastAsia="Times New Roman" w:hAnsi="Times New Roman" w:cs="Times New Roman"/>
                <w:sz w:val="24"/>
                <w:szCs w:val="24"/>
                <w:lang w:eastAsia="en-CA"/>
              </w:rPr>
              <w:t xml:space="preserve"> self-administer a MARK I, the buddy should administer three MARK I's and diazepam immediately. The discussion below is advice for medical assistance.</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The appropriate number of MARK I kits to administer initially to a casualty from nerve agent vapor depends on the severity of the effects. Systemic atropine will not reverse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(unless administered in very large amounts), and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alone is not an indication for a MARK I. If the eye or head pain and nausea associated with the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are severe, topical application of atropine (or </w:t>
            </w:r>
            <w:proofErr w:type="spellStart"/>
            <w:r w:rsidRPr="002B3B2F">
              <w:rPr>
                <w:rFonts w:ascii="Times New Roman" w:eastAsia="Times New Roman" w:hAnsi="Times New Roman" w:cs="Times New Roman"/>
                <w:sz w:val="24"/>
                <w:szCs w:val="24"/>
                <w:lang w:eastAsia="en-CA"/>
              </w:rPr>
              <w:t>homatropine</w:t>
            </w:r>
            <w:proofErr w:type="spellEnd"/>
            <w:r w:rsidRPr="002B3B2F">
              <w:rPr>
                <w:rFonts w:ascii="Times New Roman" w:eastAsia="Times New Roman" w:hAnsi="Times New Roman" w:cs="Times New Roman"/>
                <w:sz w:val="24"/>
                <w:szCs w:val="24"/>
                <w:lang w:eastAsia="en-CA"/>
              </w:rPr>
              <w:t xml:space="preserve">) in the eye will bring relief. Topical atropine should not be used without good reason (severe pain), because it causes blurred vision for a day or longer. A casualty with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and </w:t>
            </w:r>
            <w:proofErr w:type="spellStart"/>
            <w:r w:rsidRPr="002B3B2F">
              <w:rPr>
                <w:rFonts w:ascii="Times New Roman" w:eastAsia="Times New Roman" w:hAnsi="Times New Roman" w:cs="Times New Roman"/>
                <w:sz w:val="24"/>
                <w:szCs w:val="24"/>
                <w:lang w:eastAsia="en-CA"/>
              </w:rPr>
              <w:t>rhinorrhea</w:t>
            </w:r>
            <w:proofErr w:type="spellEnd"/>
            <w:r w:rsidRPr="002B3B2F">
              <w:rPr>
                <w:rFonts w:ascii="Times New Roman" w:eastAsia="Times New Roman" w:hAnsi="Times New Roman" w:cs="Times New Roman"/>
                <w:sz w:val="24"/>
                <w:szCs w:val="24"/>
                <w:lang w:eastAsia="en-CA"/>
              </w:rPr>
              <w:t xml:space="preserve"> should be given one MARK I only if the </w:t>
            </w:r>
            <w:proofErr w:type="spellStart"/>
            <w:r w:rsidRPr="002B3B2F">
              <w:rPr>
                <w:rFonts w:ascii="Times New Roman" w:eastAsia="Times New Roman" w:hAnsi="Times New Roman" w:cs="Times New Roman"/>
                <w:sz w:val="24"/>
                <w:szCs w:val="24"/>
                <w:lang w:eastAsia="en-CA"/>
              </w:rPr>
              <w:t>rhinorrhea</w:t>
            </w:r>
            <w:proofErr w:type="spellEnd"/>
            <w:r w:rsidRPr="002B3B2F">
              <w:rPr>
                <w:rFonts w:ascii="Times New Roman" w:eastAsia="Times New Roman" w:hAnsi="Times New Roman" w:cs="Times New Roman"/>
                <w:sz w:val="24"/>
                <w:szCs w:val="24"/>
                <w:lang w:eastAsia="en-CA"/>
              </w:rPr>
              <w:t xml:space="preserve"> is severe and troublesome (he </w:t>
            </w:r>
            <w:proofErr w:type="spellStart"/>
            <w:r w:rsidRPr="002B3B2F">
              <w:rPr>
                <w:rFonts w:ascii="Times New Roman" w:eastAsia="Times New Roman" w:hAnsi="Times New Roman" w:cs="Times New Roman"/>
                <w:sz w:val="24"/>
                <w:szCs w:val="24"/>
                <w:lang w:eastAsia="en-CA"/>
              </w:rPr>
              <w:t>can not</w:t>
            </w:r>
            <w:proofErr w:type="spellEnd"/>
            <w:r w:rsidRPr="002B3B2F">
              <w:rPr>
                <w:rFonts w:ascii="Times New Roman" w:eastAsia="Times New Roman" w:hAnsi="Times New Roman" w:cs="Times New Roman"/>
                <w:sz w:val="24"/>
                <w:szCs w:val="24"/>
                <w:lang w:eastAsia="en-CA"/>
              </w:rPr>
              <w:t xml:space="preserve"> keep his mask on because of fluid). A casualty with mild to moderate </w:t>
            </w:r>
            <w:proofErr w:type="spellStart"/>
            <w:r w:rsidRPr="002B3B2F">
              <w:rPr>
                <w:rFonts w:ascii="Times New Roman" w:eastAsia="Times New Roman" w:hAnsi="Times New Roman" w:cs="Times New Roman"/>
                <w:sz w:val="24"/>
                <w:szCs w:val="24"/>
                <w:lang w:eastAsia="en-CA"/>
              </w:rPr>
              <w:t>dyspnea</w:t>
            </w:r>
            <w:proofErr w:type="spellEnd"/>
            <w:r w:rsidRPr="002B3B2F">
              <w:rPr>
                <w:rFonts w:ascii="Times New Roman" w:eastAsia="Times New Roman" w:hAnsi="Times New Roman" w:cs="Times New Roman"/>
                <w:sz w:val="24"/>
                <w:szCs w:val="24"/>
                <w:lang w:eastAsia="en-CA"/>
              </w:rPr>
              <w:t xml:space="preserve"> should be given one or two MARK I's, depending on the severity of his distress and the time between exposure and therapy. Some of the respiratory distress from a mild exposure will spontaneously decrease within 15 to 30 minutes after termination of exposure, so if the casualty is not severely uncomfortable only one MARK I should be used initially. Atropine is quite effective, and care should be taken not to give too much in a casualty who does not need it.</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A severe casualty from nerve agent vapor has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xml:space="preserve">, copious secretions from the nose and mouth, severe difficulty breathing or apnea, possibly some degree of cyanosis, muscular </w:t>
            </w:r>
            <w:proofErr w:type="spellStart"/>
            <w:r w:rsidRPr="002B3B2F">
              <w:rPr>
                <w:rFonts w:ascii="Times New Roman" w:eastAsia="Times New Roman" w:hAnsi="Times New Roman" w:cs="Times New Roman"/>
                <w:sz w:val="24"/>
                <w:szCs w:val="24"/>
                <w:lang w:eastAsia="en-CA"/>
              </w:rPr>
              <w:t>fasciculations</w:t>
            </w:r>
            <w:proofErr w:type="spellEnd"/>
            <w:r w:rsidRPr="002B3B2F">
              <w:rPr>
                <w:rFonts w:ascii="Times New Roman" w:eastAsia="Times New Roman" w:hAnsi="Times New Roman" w:cs="Times New Roman"/>
                <w:sz w:val="24"/>
                <w:szCs w:val="24"/>
                <w:lang w:eastAsia="en-CA"/>
              </w:rPr>
              <w:t xml:space="preserve">, and twitching or convulsive activity, and is unconscious. He should be given three MARK I's and diazepam immediately. Ventilation will be needed and should be done via an </w:t>
            </w:r>
            <w:proofErr w:type="spellStart"/>
            <w:r w:rsidRPr="002B3B2F">
              <w:rPr>
                <w:rFonts w:ascii="Times New Roman" w:eastAsia="Times New Roman" w:hAnsi="Times New Roman" w:cs="Times New Roman"/>
                <w:sz w:val="24"/>
                <w:szCs w:val="24"/>
                <w:lang w:eastAsia="en-CA"/>
              </w:rPr>
              <w:t>endotracheal</w:t>
            </w:r>
            <w:proofErr w:type="spellEnd"/>
            <w:r w:rsidRPr="002B3B2F">
              <w:rPr>
                <w:rFonts w:ascii="Times New Roman" w:eastAsia="Times New Roman" w:hAnsi="Times New Roman" w:cs="Times New Roman"/>
                <w:sz w:val="24"/>
                <w:szCs w:val="24"/>
                <w:lang w:eastAsia="en-CA"/>
              </w:rPr>
              <w:t xml:space="preserve"> airway if possible. Suctioning of the excessive airway secretions will be necessary to enhance air exchange and will make </w:t>
            </w:r>
            <w:proofErr w:type="spellStart"/>
            <w:r w:rsidRPr="002B3B2F">
              <w:rPr>
                <w:rFonts w:ascii="Times New Roman" w:eastAsia="Times New Roman" w:hAnsi="Times New Roman" w:cs="Times New Roman"/>
                <w:sz w:val="24"/>
                <w:szCs w:val="24"/>
                <w:lang w:eastAsia="en-CA"/>
              </w:rPr>
              <w:t>ventilatory</w:t>
            </w:r>
            <w:proofErr w:type="spellEnd"/>
            <w:r w:rsidRPr="002B3B2F">
              <w:rPr>
                <w:rFonts w:ascii="Times New Roman" w:eastAsia="Times New Roman" w:hAnsi="Times New Roman" w:cs="Times New Roman"/>
                <w:sz w:val="24"/>
                <w:szCs w:val="24"/>
                <w:lang w:eastAsia="en-CA"/>
              </w:rPr>
              <w:t xml:space="preserve"> efforts easier. Atropine, 2 mg, should be repeated at three- to five-minute intervals and should be titrated to a reduction of secretions and to reduction of </w:t>
            </w:r>
            <w:proofErr w:type="spellStart"/>
            <w:r w:rsidRPr="002B3B2F">
              <w:rPr>
                <w:rFonts w:ascii="Times New Roman" w:eastAsia="Times New Roman" w:hAnsi="Times New Roman" w:cs="Times New Roman"/>
                <w:sz w:val="24"/>
                <w:szCs w:val="24"/>
                <w:lang w:eastAsia="en-CA"/>
              </w:rPr>
              <w:t>ventilatory</w:t>
            </w:r>
            <w:proofErr w:type="spellEnd"/>
            <w:r w:rsidRPr="002B3B2F">
              <w:rPr>
                <w:rFonts w:ascii="Times New Roman" w:eastAsia="Times New Roman" w:hAnsi="Times New Roman" w:cs="Times New Roman"/>
                <w:sz w:val="24"/>
                <w:szCs w:val="24"/>
                <w:lang w:eastAsia="en-CA"/>
              </w:rPr>
              <w:t xml:space="preserve"> resistance. When the intravenous preparation is available, the preferred route of atropine administration is via the intravenous route, but this route should be </w:t>
            </w:r>
            <w:r w:rsidRPr="002B3B2F">
              <w:rPr>
                <w:rFonts w:ascii="Times New Roman" w:eastAsia="Times New Roman" w:hAnsi="Times New Roman" w:cs="Times New Roman"/>
                <w:sz w:val="24"/>
                <w:szCs w:val="24"/>
                <w:lang w:eastAsia="en-CA"/>
              </w:rPr>
              <w:lastRenderedPageBreak/>
              <w:t xml:space="preserve">avoided until hypoxia is corrected, because intravenously administered atropine in hypoxic animals has produced ventricular fibrillation. In a </w:t>
            </w:r>
            <w:proofErr w:type="spellStart"/>
            <w:r w:rsidRPr="002B3B2F">
              <w:rPr>
                <w:rFonts w:ascii="Times New Roman" w:eastAsia="Times New Roman" w:hAnsi="Times New Roman" w:cs="Times New Roman"/>
                <w:sz w:val="24"/>
                <w:szCs w:val="24"/>
                <w:lang w:eastAsia="en-CA"/>
              </w:rPr>
              <w:t>hypotensive</w:t>
            </w:r>
            <w:proofErr w:type="spellEnd"/>
            <w:r w:rsidRPr="002B3B2F">
              <w:rPr>
                <w:rFonts w:ascii="Times New Roman" w:eastAsia="Times New Roman" w:hAnsi="Times New Roman" w:cs="Times New Roman"/>
                <w:sz w:val="24"/>
                <w:szCs w:val="24"/>
                <w:lang w:eastAsia="en-CA"/>
              </w:rPr>
              <w:t xml:space="preserve"> patient or a patient with poor veins, atropine might be given </w:t>
            </w:r>
            <w:proofErr w:type="spellStart"/>
            <w:r w:rsidRPr="002B3B2F">
              <w:rPr>
                <w:rFonts w:ascii="Times New Roman" w:eastAsia="Times New Roman" w:hAnsi="Times New Roman" w:cs="Times New Roman"/>
                <w:sz w:val="24"/>
                <w:szCs w:val="24"/>
                <w:lang w:eastAsia="en-CA"/>
              </w:rPr>
              <w:t>intratracheally</w:t>
            </w:r>
            <w:proofErr w:type="spellEnd"/>
            <w:r w:rsidRPr="002B3B2F">
              <w:rPr>
                <w:rFonts w:ascii="Times New Roman" w:eastAsia="Times New Roman" w:hAnsi="Times New Roman" w:cs="Times New Roman"/>
                <w:sz w:val="24"/>
                <w:szCs w:val="24"/>
                <w:lang w:eastAsia="en-CA"/>
              </w:rPr>
              <w:t xml:space="preserve">, either via the </w:t>
            </w:r>
            <w:proofErr w:type="spellStart"/>
            <w:r w:rsidRPr="002B3B2F">
              <w:rPr>
                <w:rFonts w:ascii="Times New Roman" w:eastAsia="Times New Roman" w:hAnsi="Times New Roman" w:cs="Times New Roman"/>
                <w:sz w:val="24"/>
                <w:szCs w:val="24"/>
                <w:lang w:eastAsia="en-CA"/>
              </w:rPr>
              <w:t>endotracheal</w:t>
            </w:r>
            <w:proofErr w:type="spellEnd"/>
            <w:r w:rsidRPr="002B3B2F">
              <w:rPr>
                <w:rFonts w:ascii="Times New Roman" w:eastAsia="Times New Roman" w:hAnsi="Times New Roman" w:cs="Times New Roman"/>
                <w:sz w:val="24"/>
                <w:szCs w:val="24"/>
                <w:lang w:eastAsia="en-CA"/>
              </w:rPr>
              <w:t xml:space="preserve"> tube or directly into the trachea, for more rapid absorption via the </w:t>
            </w:r>
            <w:proofErr w:type="spellStart"/>
            <w:r w:rsidRPr="002B3B2F">
              <w:rPr>
                <w:rFonts w:ascii="Times New Roman" w:eastAsia="Times New Roman" w:hAnsi="Times New Roman" w:cs="Times New Roman"/>
                <w:sz w:val="24"/>
                <w:szCs w:val="24"/>
                <w:lang w:eastAsia="en-CA"/>
              </w:rPr>
              <w:t>peribronchial</w:t>
            </w:r>
            <w:proofErr w:type="spellEnd"/>
            <w:r w:rsidRPr="002B3B2F">
              <w:rPr>
                <w:rFonts w:ascii="Times New Roman" w:eastAsia="Times New Roman" w:hAnsi="Times New Roman" w:cs="Times New Roman"/>
                <w:sz w:val="24"/>
                <w:szCs w:val="24"/>
                <w:lang w:eastAsia="en-CA"/>
              </w:rPr>
              <w:t xml:space="preserve"> vessels.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The medical care provider might err in giving too much atropine to a mild to moderate casualty. More importantly, the care provider might err by giving too little atropine to a severe casualty. In a severe casualty, atropine should be pushed at frequent intervals until secretions are dry (or nearly dry) and until ventilation can be accomplished with ease. In reported cases this has required 10 to 20 mg of atropine within the first several hours. A conscious, less-severely exposed casualty should receive atropine until he is breathing comfortably, and he will be able to communicate this. Dry secretions need not be an end point in mild to moderate casualties.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The casualty with skin exposure to liquid is more difficult to evaluate and manage than is a casualty from vapor exposure. Agent on the surface of the skin can be decontaminated, but agent absorbed into the skin cannot be removed. The initial effects from absorbed liquid agent can start two to three hours after thorough decontamination of agent droplets on the skin. A casualty from liquid exposure on the skin may continue to worsen because of continued absorption of the agent from the skin depot.</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The first effects of a liquid droplet on the skin are sweating with or without blanching and occasionally with muscular </w:t>
            </w:r>
            <w:proofErr w:type="spellStart"/>
            <w:r w:rsidRPr="002B3B2F">
              <w:rPr>
                <w:rFonts w:ascii="Times New Roman" w:eastAsia="Times New Roman" w:hAnsi="Times New Roman" w:cs="Times New Roman"/>
                <w:sz w:val="24"/>
                <w:szCs w:val="24"/>
                <w:lang w:eastAsia="en-CA"/>
              </w:rPr>
              <w:t>fasciculations</w:t>
            </w:r>
            <w:proofErr w:type="spellEnd"/>
            <w:r w:rsidRPr="002B3B2F">
              <w:rPr>
                <w:rFonts w:ascii="Times New Roman" w:eastAsia="Times New Roman" w:hAnsi="Times New Roman" w:cs="Times New Roman"/>
                <w:sz w:val="24"/>
                <w:szCs w:val="24"/>
                <w:lang w:eastAsia="en-CA"/>
              </w:rPr>
              <w:t xml:space="preserve"> at the site. Gastrointestinal effects (nausea, vomiting, and sometimes diarrhea) are the first systemic effects, and these may start from 0.5 to 18 hours after contact with the agent. If these effects occur within the first several hours after exposure, they may portend more severe effects, and initial therapy should be two MARK I's. If effects begin later, initial therapy should be one MARK I.</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A large amount of liquid agent on the skin will cause effects 1 to 30 minutes after contact, whether or not decontamination was done. Nevertheless, early decontamination may lessen the magnitude of the effects. After a one- to thirty-minute latent or asymptomatic period, the casualty will suddenly lose consciousness and begin seizure activity. The condition of the casualty and management are the same as described for a severe casualty from vapor exposure.</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Further care of the severe casualty consists of atropine administration to minimize secretions and of ventilation until spontaneous respiration resumes. </w:t>
            </w:r>
            <w:proofErr w:type="spellStart"/>
            <w:r w:rsidRPr="002B3B2F">
              <w:rPr>
                <w:rFonts w:ascii="Times New Roman" w:eastAsia="Times New Roman" w:hAnsi="Times New Roman" w:cs="Times New Roman"/>
                <w:sz w:val="24"/>
                <w:szCs w:val="24"/>
                <w:lang w:eastAsia="en-CA"/>
              </w:rPr>
              <w:t>Oxime</w:t>
            </w:r>
            <w:proofErr w:type="spellEnd"/>
            <w:r w:rsidRPr="002B3B2F">
              <w:rPr>
                <w:rFonts w:ascii="Times New Roman" w:eastAsia="Times New Roman" w:hAnsi="Times New Roman" w:cs="Times New Roman"/>
                <w:sz w:val="24"/>
                <w:szCs w:val="24"/>
                <w:lang w:eastAsia="en-CA"/>
              </w:rPr>
              <w:t xml:space="preserve"> administration should be repeated at hourly intervals for two or three additional doses. The preferred method of administration of the </w:t>
            </w:r>
            <w:proofErr w:type="spellStart"/>
            <w:r w:rsidRPr="002B3B2F">
              <w:rPr>
                <w:rFonts w:ascii="Times New Roman" w:eastAsia="Times New Roman" w:hAnsi="Times New Roman" w:cs="Times New Roman"/>
                <w:sz w:val="24"/>
                <w:szCs w:val="24"/>
                <w:lang w:eastAsia="en-CA"/>
              </w:rPr>
              <w:t>oxime</w:t>
            </w:r>
            <w:proofErr w:type="spellEnd"/>
            <w:r w:rsidRPr="002B3B2F">
              <w:rPr>
                <w:rFonts w:ascii="Times New Roman" w:eastAsia="Times New Roman" w:hAnsi="Times New Roman" w:cs="Times New Roman"/>
                <w:sz w:val="24"/>
                <w:szCs w:val="24"/>
                <w:lang w:eastAsia="en-CA"/>
              </w:rPr>
              <w:t xml:space="preserve"> is by intravenous drip of 1 gram over 20 to 30 minutes (more rapid administration will cause hypertension), but three additional </w:t>
            </w:r>
            <w:proofErr w:type="spellStart"/>
            <w:r w:rsidRPr="002B3B2F">
              <w:rPr>
                <w:rFonts w:ascii="Times New Roman" w:eastAsia="Times New Roman" w:hAnsi="Times New Roman" w:cs="Times New Roman"/>
                <w:sz w:val="24"/>
                <w:szCs w:val="24"/>
                <w:lang w:eastAsia="en-CA"/>
              </w:rPr>
              <w:t>oxime</w:t>
            </w:r>
            <w:proofErr w:type="spellEnd"/>
            <w:r w:rsidRPr="002B3B2F">
              <w:rPr>
                <w:rFonts w:ascii="Times New Roman" w:eastAsia="Times New Roman" w:hAnsi="Times New Roman" w:cs="Times New Roman"/>
                <w:sz w:val="24"/>
                <w:szCs w:val="24"/>
                <w:lang w:eastAsia="en-CA"/>
              </w:rPr>
              <w:t xml:space="preserve"> </w:t>
            </w:r>
            <w:proofErr w:type="spellStart"/>
            <w:r w:rsidRPr="002B3B2F">
              <w:rPr>
                <w:rFonts w:ascii="Times New Roman" w:eastAsia="Times New Roman" w:hAnsi="Times New Roman" w:cs="Times New Roman"/>
                <w:sz w:val="24"/>
                <w:szCs w:val="24"/>
                <w:lang w:eastAsia="en-CA"/>
              </w:rPr>
              <w:t>autoinjectors</w:t>
            </w:r>
            <w:proofErr w:type="spellEnd"/>
            <w:r w:rsidRPr="002B3B2F">
              <w:rPr>
                <w:rFonts w:ascii="Times New Roman" w:eastAsia="Times New Roman" w:hAnsi="Times New Roman" w:cs="Times New Roman"/>
                <w:sz w:val="24"/>
                <w:szCs w:val="24"/>
                <w:lang w:eastAsia="en-CA"/>
              </w:rPr>
              <w:t xml:space="preserve"> (total dose of 1.8 grams) may be given if the intravenous route cannot be used. The need for ventilation may continue for 0.5 to 3 hours. Unless prolonged hypoxia or other complications have occurred, the casualty will eventually begin having spontaneous muscular activity and make sporadic attempts to breathe. Muscles will become stronger and breathing more regular, and the casualty will have intermittent episodes of conscious behavior. Within an hour or two he will be breathing, moving, and conscious, although he will be weak and intermittently </w:t>
            </w:r>
            <w:proofErr w:type="spellStart"/>
            <w:r w:rsidRPr="002B3B2F">
              <w:rPr>
                <w:rFonts w:ascii="Times New Roman" w:eastAsia="Times New Roman" w:hAnsi="Times New Roman" w:cs="Times New Roman"/>
                <w:sz w:val="24"/>
                <w:szCs w:val="24"/>
                <w:lang w:eastAsia="en-CA"/>
              </w:rPr>
              <w:t>obtunded</w:t>
            </w:r>
            <w:proofErr w:type="spellEnd"/>
            <w:r w:rsidRPr="002B3B2F">
              <w:rPr>
                <w:rFonts w:ascii="Times New Roman" w:eastAsia="Times New Roman" w:hAnsi="Times New Roman" w:cs="Times New Roman"/>
                <w:sz w:val="24"/>
                <w:szCs w:val="24"/>
                <w:lang w:eastAsia="en-CA"/>
              </w:rPr>
              <w:t>.</w:t>
            </w:r>
          </w:p>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pict>
                <v:rect id="_x0000_i1063" style="width:0;height:1.5pt" o:hralign="center" o:hrstd="t" o:hr="t" fillcolor="gray" stroked="f"/>
              </w:pic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lastRenderedPageBreak/>
              <w:t>Table III</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NERVE AGENT EFFECTS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Vapor Exposure</w:t>
            </w:r>
          </w:p>
          <w:p w:rsidR="002B3B2F" w:rsidRPr="002B3B2F" w:rsidRDefault="002B3B2F" w:rsidP="002B3B2F">
            <w:pPr>
              <w:spacing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u w:val="single"/>
                <w:lang w:eastAsia="en-CA"/>
              </w:rPr>
              <w:t>Mild</w:t>
            </w:r>
          </w:p>
          <w:p w:rsidR="002B3B2F" w:rsidRPr="002B3B2F" w:rsidRDefault="002B3B2F" w:rsidP="002B3B2F">
            <w:pPr>
              <w:numPr>
                <w:ilvl w:val="0"/>
                <w:numId w:val="3"/>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Eyes: </w:t>
            </w:r>
            <w:proofErr w:type="spellStart"/>
            <w:r w:rsidRPr="002B3B2F">
              <w:rPr>
                <w:rFonts w:ascii="Times New Roman" w:eastAsia="Times New Roman" w:hAnsi="Times New Roman" w:cs="Times New Roman"/>
                <w:sz w:val="24"/>
                <w:szCs w:val="24"/>
                <w:lang w:eastAsia="en-CA"/>
              </w:rPr>
              <w:t>Miosis</w:t>
            </w:r>
            <w:proofErr w:type="spellEnd"/>
            <w:r w:rsidRPr="002B3B2F">
              <w:rPr>
                <w:rFonts w:ascii="Times New Roman" w:eastAsia="Times New Roman" w:hAnsi="Times New Roman" w:cs="Times New Roman"/>
                <w:sz w:val="24"/>
                <w:szCs w:val="24"/>
                <w:lang w:eastAsia="en-CA"/>
              </w:rPr>
              <w:t>, Dim vision, Headache</w:t>
            </w:r>
          </w:p>
          <w:p w:rsidR="002B3B2F" w:rsidRPr="002B3B2F" w:rsidRDefault="002B3B2F" w:rsidP="002B3B2F">
            <w:pPr>
              <w:numPr>
                <w:ilvl w:val="0"/>
                <w:numId w:val="3"/>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Nose: </w:t>
            </w:r>
            <w:proofErr w:type="spellStart"/>
            <w:r w:rsidRPr="002B3B2F">
              <w:rPr>
                <w:rFonts w:ascii="Times New Roman" w:eastAsia="Times New Roman" w:hAnsi="Times New Roman" w:cs="Times New Roman"/>
                <w:sz w:val="24"/>
                <w:szCs w:val="24"/>
                <w:lang w:eastAsia="en-CA"/>
              </w:rPr>
              <w:t>Rhinorrhea</w:t>
            </w:r>
            <w:proofErr w:type="spellEnd"/>
          </w:p>
          <w:p w:rsidR="002B3B2F" w:rsidRPr="002B3B2F" w:rsidRDefault="002B3B2F" w:rsidP="002B3B2F">
            <w:pPr>
              <w:numPr>
                <w:ilvl w:val="0"/>
                <w:numId w:val="3"/>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Mouth: Salivation</w:t>
            </w:r>
          </w:p>
          <w:p w:rsidR="002B3B2F" w:rsidRPr="002B3B2F" w:rsidRDefault="002B3B2F" w:rsidP="002B3B2F">
            <w:pPr>
              <w:numPr>
                <w:ilvl w:val="0"/>
                <w:numId w:val="3"/>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Lungs: </w:t>
            </w:r>
            <w:proofErr w:type="spellStart"/>
            <w:r w:rsidRPr="002B3B2F">
              <w:rPr>
                <w:rFonts w:ascii="Times New Roman" w:eastAsia="Times New Roman" w:hAnsi="Times New Roman" w:cs="Times New Roman"/>
                <w:sz w:val="24"/>
                <w:szCs w:val="24"/>
                <w:lang w:eastAsia="en-CA"/>
              </w:rPr>
              <w:t>Dyspnea</w:t>
            </w:r>
            <w:proofErr w:type="spellEnd"/>
            <w:r w:rsidRPr="002B3B2F">
              <w:rPr>
                <w:rFonts w:ascii="Times New Roman" w:eastAsia="Times New Roman" w:hAnsi="Times New Roman" w:cs="Times New Roman"/>
                <w:sz w:val="24"/>
                <w:szCs w:val="24"/>
                <w:lang w:eastAsia="en-CA"/>
              </w:rPr>
              <w:t xml:space="preserve"> ("tightness in the chest")</w:t>
            </w:r>
          </w:p>
          <w:p w:rsidR="002B3B2F" w:rsidRPr="002B3B2F" w:rsidRDefault="002B3B2F" w:rsidP="002B3B2F">
            <w:pPr>
              <w:numPr>
                <w:ilvl w:val="0"/>
                <w:numId w:val="3"/>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Time of onset: Seconds to minutes after exposure</w:t>
            </w:r>
          </w:p>
          <w:p w:rsidR="002B3B2F" w:rsidRPr="002B3B2F" w:rsidRDefault="002B3B2F" w:rsidP="002B3B2F">
            <w:pPr>
              <w:numPr>
                <w:ilvl w:val="0"/>
                <w:numId w:val="3"/>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Self-aid</w:t>
            </w:r>
            <w:r w:rsidRPr="002B3B2F">
              <w:rPr>
                <w:rFonts w:ascii="Times New Roman" w:eastAsia="Times New Roman" w:hAnsi="Times New Roman" w:cs="Times New Roman"/>
                <w:sz w:val="24"/>
                <w:szCs w:val="24"/>
                <w:lang w:eastAsia="en-CA"/>
              </w:rPr>
              <w:t>: 1 MARK I</w:t>
            </w:r>
          </w:p>
          <w:p w:rsidR="002B3B2F" w:rsidRPr="002B3B2F" w:rsidRDefault="002B3B2F" w:rsidP="002B3B2F">
            <w:pPr>
              <w:numPr>
                <w:ilvl w:val="0"/>
                <w:numId w:val="3"/>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Buddy-aid</w:t>
            </w:r>
            <w:r w:rsidRPr="002B3B2F">
              <w:rPr>
                <w:rFonts w:ascii="Times New Roman" w:eastAsia="Times New Roman" w:hAnsi="Times New Roman" w:cs="Times New Roman"/>
                <w:sz w:val="24"/>
                <w:szCs w:val="24"/>
                <w:lang w:eastAsia="en-CA"/>
              </w:rPr>
              <w:t>: Stand by</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u w:val="single"/>
                <w:lang w:eastAsia="en-CA"/>
              </w:rPr>
              <w:t>Severe</w:t>
            </w:r>
          </w:p>
          <w:p w:rsidR="002B3B2F" w:rsidRPr="002B3B2F" w:rsidRDefault="002B3B2F" w:rsidP="002B3B2F">
            <w:pPr>
              <w:numPr>
                <w:ilvl w:val="0"/>
                <w:numId w:val="4"/>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All the above, plus</w:t>
            </w:r>
          </w:p>
          <w:p w:rsidR="002B3B2F" w:rsidRPr="002B3B2F" w:rsidRDefault="002B3B2F" w:rsidP="002B3B2F">
            <w:pPr>
              <w:numPr>
                <w:ilvl w:val="0"/>
                <w:numId w:val="4"/>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Severe breathing difficulty or cessation of respiration</w:t>
            </w:r>
          </w:p>
          <w:p w:rsidR="002B3B2F" w:rsidRPr="002B3B2F" w:rsidRDefault="002B3B2F" w:rsidP="002B3B2F">
            <w:pPr>
              <w:numPr>
                <w:ilvl w:val="0"/>
                <w:numId w:val="4"/>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Generalized muscular twitching, weakness or paralysis</w:t>
            </w:r>
          </w:p>
          <w:p w:rsidR="002B3B2F" w:rsidRPr="002B3B2F" w:rsidRDefault="002B3B2F" w:rsidP="002B3B2F">
            <w:pPr>
              <w:numPr>
                <w:ilvl w:val="0"/>
                <w:numId w:val="4"/>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Convulsions</w:t>
            </w:r>
          </w:p>
          <w:p w:rsidR="002B3B2F" w:rsidRPr="002B3B2F" w:rsidRDefault="002B3B2F" w:rsidP="002B3B2F">
            <w:pPr>
              <w:numPr>
                <w:ilvl w:val="0"/>
                <w:numId w:val="4"/>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Loss of consciousness</w:t>
            </w:r>
          </w:p>
          <w:p w:rsidR="002B3B2F" w:rsidRPr="002B3B2F" w:rsidRDefault="002B3B2F" w:rsidP="002B3B2F">
            <w:pPr>
              <w:numPr>
                <w:ilvl w:val="0"/>
                <w:numId w:val="4"/>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Loss of bladder, bowel control</w:t>
            </w:r>
          </w:p>
          <w:p w:rsidR="002B3B2F" w:rsidRPr="002B3B2F" w:rsidRDefault="002B3B2F" w:rsidP="002B3B2F">
            <w:pPr>
              <w:numPr>
                <w:ilvl w:val="0"/>
                <w:numId w:val="4"/>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Time of onset: Seconds to minutes after exposure</w:t>
            </w:r>
          </w:p>
          <w:p w:rsidR="002B3B2F" w:rsidRPr="002B3B2F" w:rsidRDefault="002B3B2F" w:rsidP="002B3B2F">
            <w:pPr>
              <w:numPr>
                <w:ilvl w:val="0"/>
                <w:numId w:val="4"/>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Self-aid</w:t>
            </w:r>
            <w:r w:rsidRPr="002B3B2F">
              <w:rPr>
                <w:rFonts w:ascii="Times New Roman" w:eastAsia="Times New Roman" w:hAnsi="Times New Roman" w:cs="Times New Roman"/>
                <w:sz w:val="24"/>
                <w:szCs w:val="24"/>
                <w:lang w:eastAsia="en-CA"/>
              </w:rPr>
              <w:t>: None. Soldier will be unable to help self.</w:t>
            </w:r>
          </w:p>
          <w:p w:rsidR="002B3B2F" w:rsidRPr="002B3B2F" w:rsidRDefault="002B3B2F" w:rsidP="002B3B2F">
            <w:pPr>
              <w:numPr>
                <w:ilvl w:val="0"/>
                <w:numId w:val="4"/>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Buddy-aid</w:t>
            </w:r>
            <w:r w:rsidRPr="002B3B2F">
              <w:rPr>
                <w:rFonts w:ascii="Times New Roman" w:eastAsia="Times New Roman" w:hAnsi="Times New Roman" w:cs="Times New Roman"/>
                <w:sz w:val="24"/>
                <w:szCs w:val="24"/>
                <w:lang w:eastAsia="en-CA"/>
              </w:rPr>
              <w:t xml:space="preserve">: 3 MARK I's and diazepam </w:t>
            </w:r>
            <w:r w:rsidRPr="002B3B2F">
              <w:rPr>
                <w:rFonts w:ascii="Times New Roman" w:eastAsia="Times New Roman" w:hAnsi="Times New Roman" w:cs="Times New Roman"/>
                <w:sz w:val="24"/>
                <w:szCs w:val="24"/>
                <w:u w:val="single"/>
                <w:lang w:eastAsia="en-CA"/>
              </w:rPr>
              <w:t>immediately</w:t>
            </w:r>
          </w:p>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pict>
                <v:rect id="_x0000_i1064" style="width:0;height:1.5pt" o:hralign="center" o:hrstd="t" o:hr="t" fillcolor="gray" stroked="f"/>
              </w:pic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Table IV</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NERVE AGENT EFFECTS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Liquid on skin</w:t>
            </w:r>
          </w:p>
          <w:p w:rsidR="002B3B2F" w:rsidRPr="002B3B2F" w:rsidRDefault="002B3B2F" w:rsidP="002B3B2F">
            <w:pPr>
              <w:spacing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u w:val="single"/>
                <w:lang w:eastAsia="en-CA"/>
              </w:rPr>
              <w:t>Mild/moderate</w:t>
            </w:r>
          </w:p>
          <w:p w:rsidR="002B3B2F" w:rsidRPr="002B3B2F" w:rsidRDefault="002B3B2F" w:rsidP="002B3B2F">
            <w:pPr>
              <w:numPr>
                <w:ilvl w:val="0"/>
                <w:numId w:val="5"/>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Muscle twitching at site of exposure</w:t>
            </w:r>
          </w:p>
          <w:p w:rsidR="002B3B2F" w:rsidRPr="002B3B2F" w:rsidRDefault="002B3B2F" w:rsidP="002B3B2F">
            <w:pPr>
              <w:numPr>
                <w:ilvl w:val="0"/>
                <w:numId w:val="5"/>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Sweating at site of exposure</w:t>
            </w:r>
          </w:p>
          <w:p w:rsidR="002B3B2F" w:rsidRPr="002B3B2F" w:rsidRDefault="002B3B2F" w:rsidP="002B3B2F">
            <w:pPr>
              <w:numPr>
                <w:ilvl w:val="0"/>
                <w:numId w:val="5"/>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Nausea, vomiting</w:t>
            </w:r>
          </w:p>
          <w:p w:rsidR="002B3B2F" w:rsidRPr="002B3B2F" w:rsidRDefault="002B3B2F" w:rsidP="002B3B2F">
            <w:pPr>
              <w:numPr>
                <w:ilvl w:val="0"/>
                <w:numId w:val="5"/>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Feeling of weakness</w:t>
            </w:r>
          </w:p>
          <w:p w:rsidR="002B3B2F" w:rsidRPr="002B3B2F" w:rsidRDefault="002B3B2F" w:rsidP="002B3B2F">
            <w:pPr>
              <w:numPr>
                <w:ilvl w:val="0"/>
                <w:numId w:val="5"/>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Time of onset: 10 minutes to 18 hours after exposure</w:t>
            </w:r>
          </w:p>
          <w:p w:rsidR="002B3B2F" w:rsidRPr="002B3B2F" w:rsidRDefault="002B3B2F" w:rsidP="002B3B2F">
            <w:pPr>
              <w:numPr>
                <w:ilvl w:val="0"/>
                <w:numId w:val="5"/>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Self-aid</w:t>
            </w:r>
            <w:r w:rsidRPr="002B3B2F">
              <w:rPr>
                <w:rFonts w:ascii="Times New Roman" w:eastAsia="Times New Roman" w:hAnsi="Times New Roman" w:cs="Times New Roman"/>
                <w:sz w:val="24"/>
                <w:szCs w:val="24"/>
                <w:lang w:eastAsia="en-CA"/>
              </w:rPr>
              <w:t>: 1-2 MARK I's, depending on severity of symptoms</w:t>
            </w:r>
          </w:p>
          <w:p w:rsidR="002B3B2F" w:rsidRPr="002B3B2F" w:rsidRDefault="002B3B2F" w:rsidP="002B3B2F">
            <w:pPr>
              <w:numPr>
                <w:ilvl w:val="0"/>
                <w:numId w:val="5"/>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lastRenderedPageBreak/>
              <w:t>Buddy-aid</w:t>
            </w:r>
            <w:r w:rsidRPr="002B3B2F">
              <w:rPr>
                <w:rFonts w:ascii="Times New Roman" w:eastAsia="Times New Roman" w:hAnsi="Times New Roman" w:cs="Times New Roman"/>
                <w:sz w:val="24"/>
                <w:szCs w:val="24"/>
                <w:lang w:eastAsia="en-CA"/>
              </w:rPr>
              <w:t>: Stand by</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u w:val="single"/>
                <w:lang w:eastAsia="en-CA"/>
              </w:rPr>
              <w:t>Severe</w:t>
            </w:r>
          </w:p>
          <w:p w:rsidR="002B3B2F" w:rsidRPr="002B3B2F" w:rsidRDefault="002B3B2F" w:rsidP="002B3B2F">
            <w:pPr>
              <w:numPr>
                <w:ilvl w:val="0"/>
                <w:numId w:val="6"/>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All the above, plus</w:t>
            </w:r>
          </w:p>
          <w:p w:rsidR="002B3B2F" w:rsidRPr="002B3B2F" w:rsidRDefault="002B3B2F" w:rsidP="002B3B2F">
            <w:pPr>
              <w:numPr>
                <w:ilvl w:val="0"/>
                <w:numId w:val="6"/>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Severe breathing difficulty or cessation of breathing</w:t>
            </w:r>
          </w:p>
          <w:p w:rsidR="002B3B2F" w:rsidRPr="002B3B2F" w:rsidRDefault="002B3B2F" w:rsidP="002B3B2F">
            <w:pPr>
              <w:numPr>
                <w:ilvl w:val="0"/>
                <w:numId w:val="6"/>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Generalized muscular twitching, weakness, or paralysis</w:t>
            </w:r>
          </w:p>
          <w:p w:rsidR="002B3B2F" w:rsidRPr="002B3B2F" w:rsidRDefault="002B3B2F" w:rsidP="002B3B2F">
            <w:pPr>
              <w:numPr>
                <w:ilvl w:val="0"/>
                <w:numId w:val="6"/>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Convulsions</w:t>
            </w:r>
          </w:p>
          <w:p w:rsidR="002B3B2F" w:rsidRPr="002B3B2F" w:rsidRDefault="002B3B2F" w:rsidP="002B3B2F">
            <w:pPr>
              <w:numPr>
                <w:ilvl w:val="0"/>
                <w:numId w:val="6"/>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Loss of consciousness</w:t>
            </w:r>
          </w:p>
          <w:p w:rsidR="002B3B2F" w:rsidRPr="002B3B2F" w:rsidRDefault="002B3B2F" w:rsidP="002B3B2F">
            <w:pPr>
              <w:numPr>
                <w:ilvl w:val="0"/>
                <w:numId w:val="6"/>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Loss of bladder and bowel control</w:t>
            </w:r>
          </w:p>
          <w:p w:rsidR="002B3B2F" w:rsidRPr="002B3B2F" w:rsidRDefault="002B3B2F" w:rsidP="002B3B2F">
            <w:pPr>
              <w:numPr>
                <w:ilvl w:val="0"/>
                <w:numId w:val="6"/>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Time of onset: Minutes to an hour after exposure</w:t>
            </w:r>
          </w:p>
          <w:p w:rsidR="002B3B2F" w:rsidRPr="002B3B2F" w:rsidRDefault="002B3B2F" w:rsidP="002B3B2F">
            <w:pPr>
              <w:numPr>
                <w:ilvl w:val="0"/>
                <w:numId w:val="6"/>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Self-aid</w:t>
            </w:r>
            <w:r w:rsidRPr="002B3B2F">
              <w:rPr>
                <w:rFonts w:ascii="Times New Roman" w:eastAsia="Times New Roman" w:hAnsi="Times New Roman" w:cs="Times New Roman"/>
                <w:sz w:val="24"/>
                <w:szCs w:val="24"/>
                <w:lang w:eastAsia="en-CA"/>
              </w:rPr>
              <w:t>: None. Soldier will be unable to help himself</w:t>
            </w:r>
          </w:p>
          <w:p w:rsidR="002B3B2F" w:rsidRPr="002B3B2F" w:rsidRDefault="002B3B2F" w:rsidP="002B3B2F">
            <w:pPr>
              <w:numPr>
                <w:ilvl w:val="0"/>
                <w:numId w:val="6"/>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2B3B2F">
              <w:rPr>
                <w:rFonts w:ascii="Times New Roman" w:eastAsia="Times New Roman" w:hAnsi="Times New Roman" w:cs="Times New Roman"/>
                <w:b/>
                <w:bCs/>
                <w:sz w:val="24"/>
                <w:szCs w:val="24"/>
                <w:lang w:eastAsia="en-CA"/>
              </w:rPr>
              <w:t>Buddy-aid</w:t>
            </w:r>
            <w:r w:rsidRPr="002B3B2F">
              <w:rPr>
                <w:rFonts w:ascii="Times New Roman" w:eastAsia="Times New Roman" w:hAnsi="Times New Roman" w:cs="Times New Roman"/>
                <w:sz w:val="24"/>
                <w:szCs w:val="24"/>
                <w:lang w:eastAsia="en-CA"/>
              </w:rPr>
              <w:t xml:space="preserve">: 3 MARK I's and diazepam </w:t>
            </w:r>
            <w:r w:rsidRPr="002B3B2F">
              <w:rPr>
                <w:rFonts w:ascii="Times New Roman" w:eastAsia="Times New Roman" w:hAnsi="Times New Roman" w:cs="Times New Roman"/>
                <w:sz w:val="24"/>
                <w:szCs w:val="24"/>
                <w:u w:val="single"/>
                <w:lang w:eastAsia="en-CA"/>
              </w:rPr>
              <w:t>immediately</w:t>
            </w:r>
          </w:p>
          <w:p w:rsidR="002B3B2F" w:rsidRPr="002B3B2F" w:rsidRDefault="002B3B2F" w:rsidP="002B3B2F">
            <w:pPr>
              <w:spacing w:after="0"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pict>
                <v:rect id="_x0000_i1065" style="width:0;height:1.5pt" o:hralign="center" o:hrstd="t" o:hr="t" fillcolor="gray" stroked="f"/>
              </w:pic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bookmarkStart w:id="10" w:name="PRETREATMENT"/>
            <w:r w:rsidRPr="002B3B2F">
              <w:rPr>
                <w:rFonts w:ascii="Times New Roman" w:eastAsia="Times New Roman" w:hAnsi="Times New Roman" w:cs="Times New Roman"/>
                <w:b/>
                <w:bCs/>
                <w:sz w:val="24"/>
                <w:szCs w:val="24"/>
                <w:lang w:eastAsia="en-CA"/>
              </w:rPr>
              <w:t>PRETREATMENT</w:t>
            </w:r>
            <w:bookmarkEnd w:id="10"/>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In late 1990, the U.S. military fielded </w:t>
            </w:r>
            <w:proofErr w:type="spellStart"/>
            <w:r w:rsidRPr="002B3B2F">
              <w:rPr>
                <w:rFonts w:ascii="Times New Roman" w:eastAsia="Times New Roman" w:hAnsi="Times New Roman" w:cs="Times New Roman"/>
                <w:sz w:val="24"/>
                <w:szCs w:val="24"/>
                <w:lang w:eastAsia="en-CA"/>
              </w:rPr>
              <w:t>pyridostigmine</w:t>
            </w:r>
            <w:proofErr w:type="spellEnd"/>
            <w:r w:rsidRPr="002B3B2F">
              <w:rPr>
                <w:rFonts w:ascii="Times New Roman" w:eastAsia="Times New Roman" w:hAnsi="Times New Roman" w:cs="Times New Roman"/>
                <w:sz w:val="24"/>
                <w:szCs w:val="24"/>
                <w:lang w:eastAsia="en-CA"/>
              </w:rPr>
              <w:t xml:space="preserve"> bromide as a </w:t>
            </w:r>
            <w:proofErr w:type="spellStart"/>
            <w:r w:rsidRPr="002B3B2F">
              <w:rPr>
                <w:rFonts w:ascii="Times New Roman" w:eastAsia="Times New Roman" w:hAnsi="Times New Roman" w:cs="Times New Roman"/>
                <w:sz w:val="24"/>
                <w:szCs w:val="24"/>
                <w:lang w:eastAsia="en-CA"/>
              </w:rPr>
              <w:t>pretreatment</w:t>
            </w:r>
            <w:proofErr w:type="spellEnd"/>
            <w:r w:rsidRPr="002B3B2F">
              <w:rPr>
                <w:rFonts w:ascii="Times New Roman" w:eastAsia="Times New Roman" w:hAnsi="Times New Roman" w:cs="Times New Roman"/>
                <w:sz w:val="24"/>
                <w:szCs w:val="24"/>
                <w:lang w:eastAsia="en-CA"/>
              </w:rPr>
              <w:t xml:space="preserve"> for nerve agent exposure. Each individual received a blister pack containing 21 30-mg tablets. The dose regimen is one 30-mg tablet every eight hours. When to start and stop dosing is a division or corps command decision, and this decision is made with the advice of the intelligence, chemical, and medical staffs. To use or to stop the </w:t>
            </w:r>
            <w:proofErr w:type="spellStart"/>
            <w:r w:rsidRPr="002B3B2F">
              <w:rPr>
                <w:rFonts w:ascii="Times New Roman" w:eastAsia="Times New Roman" w:hAnsi="Times New Roman" w:cs="Times New Roman"/>
                <w:sz w:val="24"/>
                <w:szCs w:val="24"/>
                <w:lang w:eastAsia="en-CA"/>
              </w:rPr>
              <w:t>pretreatment</w:t>
            </w:r>
            <w:proofErr w:type="spellEnd"/>
            <w:r w:rsidRPr="002B3B2F">
              <w:rPr>
                <w:rFonts w:ascii="Times New Roman" w:eastAsia="Times New Roman" w:hAnsi="Times New Roman" w:cs="Times New Roman"/>
                <w:sz w:val="24"/>
                <w:szCs w:val="24"/>
                <w:lang w:eastAsia="en-CA"/>
              </w:rPr>
              <w:t xml:space="preserve"> is not a local decision, nor is it an individual decision.</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When given before </w:t>
            </w:r>
            <w:proofErr w:type="spellStart"/>
            <w:r w:rsidRPr="002B3B2F">
              <w:rPr>
                <w:rFonts w:ascii="Times New Roman" w:eastAsia="Times New Roman" w:hAnsi="Times New Roman" w:cs="Times New Roman"/>
                <w:sz w:val="24"/>
                <w:szCs w:val="24"/>
                <w:lang w:eastAsia="en-CA"/>
              </w:rPr>
              <w:t>soman</w:t>
            </w:r>
            <w:proofErr w:type="spellEnd"/>
            <w:r w:rsidRPr="002B3B2F">
              <w:rPr>
                <w:rFonts w:ascii="Times New Roman" w:eastAsia="Times New Roman" w:hAnsi="Times New Roman" w:cs="Times New Roman"/>
                <w:sz w:val="24"/>
                <w:szCs w:val="24"/>
                <w:lang w:eastAsia="en-CA"/>
              </w:rPr>
              <w:t xml:space="preserve"> exposure and when that exposure is followed by the standard MARK I therapy, the use of </w:t>
            </w:r>
            <w:proofErr w:type="spellStart"/>
            <w:r w:rsidRPr="002B3B2F">
              <w:rPr>
                <w:rFonts w:ascii="Times New Roman" w:eastAsia="Times New Roman" w:hAnsi="Times New Roman" w:cs="Times New Roman"/>
                <w:sz w:val="24"/>
                <w:szCs w:val="24"/>
                <w:lang w:eastAsia="en-CA"/>
              </w:rPr>
              <w:t>pretreatment</w:t>
            </w:r>
            <w:proofErr w:type="spellEnd"/>
            <w:r w:rsidRPr="002B3B2F">
              <w:rPr>
                <w:rFonts w:ascii="Times New Roman" w:eastAsia="Times New Roman" w:hAnsi="Times New Roman" w:cs="Times New Roman"/>
                <w:sz w:val="24"/>
                <w:szCs w:val="24"/>
                <w:lang w:eastAsia="en-CA"/>
              </w:rPr>
              <w:t xml:space="preserve"> will increase the LD</w:t>
            </w:r>
            <w:r w:rsidRPr="002B3B2F">
              <w:rPr>
                <w:rFonts w:ascii="Times New Roman" w:eastAsia="Times New Roman" w:hAnsi="Times New Roman" w:cs="Times New Roman"/>
                <w:sz w:val="24"/>
                <w:szCs w:val="24"/>
                <w:vertAlign w:val="subscript"/>
                <w:lang w:eastAsia="en-CA"/>
              </w:rPr>
              <w:t>50</w:t>
            </w:r>
            <w:r w:rsidRPr="002B3B2F">
              <w:rPr>
                <w:rFonts w:ascii="Times New Roman" w:eastAsia="Times New Roman" w:hAnsi="Times New Roman" w:cs="Times New Roman"/>
                <w:sz w:val="24"/>
                <w:szCs w:val="24"/>
                <w:lang w:eastAsia="en-CA"/>
              </w:rPr>
              <w:t xml:space="preserve"> several fold over the LD</w:t>
            </w:r>
            <w:r w:rsidRPr="002B3B2F">
              <w:rPr>
                <w:rFonts w:ascii="Times New Roman" w:eastAsia="Times New Roman" w:hAnsi="Times New Roman" w:cs="Times New Roman"/>
                <w:sz w:val="24"/>
                <w:szCs w:val="24"/>
                <w:vertAlign w:val="subscript"/>
                <w:lang w:eastAsia="en-CA"/>
              </w:rPr>
              <w:t>50</w:t>
            </w:r>
            <w:r w:rsidRPr="002B3B2F">
              <w:rPr>
                <w:rFonts w:ascii="Times New Roman" w:eastAsia="Times New Roman" w:hAnsi="Times New Roman" w:cs="Times New Roman"/>
                <w:sz w:val="24"/>
                <w:szCs w:val="24"/>
                <w:lang w:eastAsia="en-CA"/>
              </w:rPr>
              <w:t xml:space="preserve"> obtained without the use of the </w:t>
            </w:r>
            <w:proofErr w:type="spellStart"/>
            <w:r w:rsidRPr="002B3B2F">
              <w:rPr>
                <w:rFonts w:ascii="Times New Roman" w:eastAsia="Times New Roman" w:hAnsi="Times New Roman" w:cs="Times New Roman"/>
                <w:sz w:val="24"/>
                <w:szCs w:val="24"/>
                <w:lang w:eastAsia="en-CA"/>
              </w:rPr>
              <w:t>pretreatment</w:t>
            </w:r>
            <w:proofErr w:type="spellEnd"/>
            <w:r w:rsidRPr="002B3B2F">
              <w:rPr>
                <w:rFonts w:ascii="Times New Roman" w:eastAsia="Times New Roman" w:hAnsi="Times New Roman" w:cs="Times New Roman"/>
                <w:sz w:val="24"/>
                <w:szCs w:val="24"/>
                <w:lang w:eastAsia="en-CA"/>
              </w:rPr>
              <w:t xml:space="preserve">. When </w:t>
            </w:r>
            <w:proofErr w:type="spellStart"/>
            <w:r w:rsidRPr="002B3B2F">
              <w:rPr>
                <w:rFonts w:ascii="Times New Roman" w:eastAsia="Times New Roman" w:hAnsi="Times New Roman" w:cs="Times New Roman"/>
                <w:sz w:val="24"/>
                <w:szCs w:val="24"/>
                <w:lang w:eastAsia="en-CA"/>
              </w:rPr>
              <w:t>soman</w:t>
            </w:r>
            <w:proofErr w:type="spellEnd"/>
            <w:r w:rsidRPr="002B3B2F">
              <w:rPr>
                <w:rFonts w:ascii="Times New Roman" w:eastAsia="Times New Roman" w:hAnsi="Times New Roman" w:cs="Times New Roman"/>
                <w:sz w:val="24"/>
                <w:szCs w:val="24"/>
                <w:lang w:eastAsia="en-CA"/>
              </w:rPr>
              <w:t xml:space="preserve"> is the nerve agent, the use of </w:t>
            </w:r>
            <w:proofErr w:type="spellStart"/>
            <w:r w:rsidRPr="002B3B2F">
              <w:rPr>
                <w:rFonts w:ascii="Times New Roman" w:eastAsia="Times New Roman" w:hAnsi="Times New Roman" w:cs="Times New Roman"/>
                <w:sz w:val="24"/>
                <w:szCs w:val="24"/>
                <w:lang w:eastAsia="en-CA"/>
              </w:rPr>
              <w:t>pyridostigmine</w:t>
            </w:r>
            <w:proofErr w:type="spellEnd"/>
            <w:r w:rsidRPr="002B3B2F">
              <w:rPr>
                <w:rFonts w:ascii="Times New Roman" w:eastAsia="Times New Roman" w:hAnsi="Times New Roman" w:cs="Times New Roman"/>
                <w:sz w:val="24"/>
                <w:szCs w:val="24"/>
                <w:lang w:eastAsia="en-CA"/>
              </w:rPr>
              <w:t xml:space="preserve"> increases survival. When the agent is GB or VX, survival after standard MARK I therapy is essentially the same whether or not </w:t>
            </w:r>
            <w:proofErr w:type="spellStart"/>
            <w:r w:rsidRPr="002B3B2F">
              <w:rPr>
                <w:rFonts w:ascii="Times New Roman" w:eastAsia="Times New Roman" w:hAnsi="Times New Roman" w:cs="Times New Roman"/>
                <w:sz w:val="24"/>
                <w:szCs w:val="24"/>
                <w:lang w:eastAsia="en-CA"/>
              </w:rPr>
              <w:t>pyridostigmine</w:t>
            </w:r>
            <w:proofErr w:type="spellEnd"/>
            <w:r w:rsidRPr="002B3B2F">
              <w:rPr>
                <w:rFonts w:ascii="Times New Roman" w:eastAsia="Times New Roman" w:hAnsi="Times New Roman" w:cs="Times New Roman"/>
                <w:sz w:val="24"/>
                <w:szCs w:val="24"/>
                <w:lang w:eastAsia="en-CA"/>
              </w:rPr>
              <w:t xml:space="preserve"> </w:t>
            </w:r>
            <w:proofErr w:type="spellStart"/>
            <w:r w:rsidRPr="002B3B2F">
              <w:rPr>
                <w:rFonts w:ascii="Times New Roman" w:eastAsia="Times New Roman" w:hAnsi="Times New Roman" w:cs="Times New Roman"/>
                <w:sz w:val="24"/>
                <w:szCs w:val="24"/>
                <w:lang w:eastAsia="en-CA"/>
              </w:rPr>
              <w:t>pretreatment</w:t>
            </w:r>
            <w:proofErr w:type="spellEnd"/>
            <w:r w:rsidRPr="002B3B2F">
              <w:rPr>
                <w:rFonts w:ascii="Times New Roman" w:eastAsia="Times New Roman" w:hAnsi="Times New Roman" w:cs="Times New Roman"/>
                <w:sz w:val="24"/>
                <w:szCs w:val="24"/>
                <w:lang w:eastAsia="en-CA"/>
              </w:rPr>
              <w:t xml:space="preserve"> is used, i.e., </w:t>
            </w:r>
            <w:proofErr w:type="spellStart"/>
            <w:r w:rsidRPr="002B3B2F">
              <w:rPr>
                <w:rFonts w:ascii="Times New Roman" w:eastAsia="Times New Roman" w:hAnsi="Times New Roman" w:cs="Times New Roman"/>
                <w:sz w:val="24"/>
                <w:szCs w:val="24"/>
                <w:lang w:eastAsia="en-CA"/>
              </w:rPr>
              <w:t>pyridostigmine</w:t>
            </w:r>
            <w:proofErr w:type="spellEnd"/>
            <w:r w:rsidRPr="002B3B2F">
              <w:rPr>
                <w:rFonts w:ascii="Times New Roman" w:eastAsia="Times New Roman" w:hAnsi="Times New Roman" w:cs="Times New Roman"/>
                <w:sz w:val="24"/>
                <w:szCs w:val="24"/>
                <w:lang w:eastAsia="en-CA"/>
              </w:rPr>
              <w:t xml:space="preserve"> use provides no benefit in GB or VX poisoning. Current data are not adequate to evaluate the effectiveness of </w:t>
            </w:r>
            <w:proofErr w:type="spellStart"/>
            <w:r w:rsidRPr="002B3B2F">
              <w:rPr>
                <w:rFonts w:ascii="Times New Roman" w:eastAsia="Times New Roman" w:hAnsi="Times New Roman" w:cs="Times New Roman"/>
                <w:sz w:val="24"/>
                <w:szCs w:val="24"/>
                <w:lang w:eastAsia="en-CA"/>
              </w:rPr>
              <w:t>pyridostigmine</w:t>
            </w:r>
            <w:proofErr w:type="spellEnd"/>
            <w:r w:rsidRPr="002B3B2F">
              <w:rPr>
                <w:rFonts w:ascii="Times New Roman" w:eastAsia="Times New Roman" w:hAnsi="Times New Roman" w:cs="Times New Roman"/>
                <w:sz w:val="24"/>
                <w:szCs w:val="24"/>
                <w:lang w:eastAsia="en-CA"/>
              </w:rPr>
              <w:t xml:space="preserve"> </w:t>
            </w:r>
            <w:proofErr w:type="spellStart"/>
            <w:r w:rsidRPr="002B3B2F">
              <w:rPr>
                <w:rFonts w:ascii="Times New Roman" w:eastAsia="Times New Roman" w:hAnsi="Times New Roman" w:cs="Times New Roman"/>
                <w:sz w:val="24"/>
                <w:szCs w:val="24"/>
                <w:lang w:eastAsia="en-CA"/>
              </w:rPr>
              <w:t>pretreatment</w:t>
            </w:r>
            <w:proofErr w:type="spellEnd"/>
            <w:r w:rsidRPr="002B3B2F">
              <w:rPr>
                <w:rFonts w:ascii="Times New Roman" w:eastAsia="Times New Roman" w:hAnsi="Times New Roman" w:cs="Times New Roman"/>
                <w:sz w:val="24"/>
                <w:szCs w:val="24"/>
                <w:lang w:eastAsia="en-CA"/>
              </w:rPr>
              <w:t xml:space="preserve"> for GA or GF exposure.</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B3B2F">
              <w:rPr>
                <w:rFonts w:ascii="Times New Roman" w:eastAsia="Times New Roman" w:hAnsi="Times New Roman" w:cs="Times New Roman"/>
                <w:sz w:val="24"/>
                <w:szCs w:val="24"/>
                <w:lang w:eastAsia="en-CA"/>
              </w:rPr>
              <w:t>Pyridostigmine</w:t>
            </w:r>
            <w:proofErr w:type="spellEnd"/>
            <w:r w:rsidRPr="002B3B2F">
              <w:rPr>
                <w:rFonts w:ascii="Times New Roman" w:eastAsia="Times New Roman" w:hAnsi="Times New Roman" w:cs="Times New Roman"/>
                <w:sz w:val="24"/>
                <w:szCs w:val="24"/>
                <w:lang w:eastAsia="en-CA"/>
              </w:rPr>
              <w:t xml:space="preserve"> is not an antidote, and it should not be taken after </w:t>
            </w:r>
            <w:proofErr w:type="spellStart"/>
            <w:r w:rsidRPr="002B3B2F">
              <w:rPr>
                <w:rFonts w:ascii="Times New Roman" w:eastAsia="Times New Roman" w:hAnsi="Times New Roman" w:cs="Times New Roman"/>
                <w:sz w:val="24"/>
                <w:szCs w:val="24"/>
                <w:lang w:eastAsia="en-CA"/>
              </w:rPr>
              <w:t>soman</w:t>
            </w:r>
            <w:proofErr w:type="spellEnd"/>
            <w:r w:rsidRPr="002B3B2F">
              <w:rPr>
                <w:rFonts w:ascii="Times New Roman" w:eastAsia="Times New Roman" w:hAnsi="Times New Roman" w:cs="Times New Roman"/>
                <w:sz w:val="24"/>
                <w:szCs w:val="24"/>
                <w:lang w:eastAsia="en-CA"/>
              </w:rPr>
              <w:t xml:space="preserve"> exposure. Its use will not decrease the effects of </w:t>
            </w:r>
            <w:proofErr w:type="spellStart"/>
            <w:r w:rsidRPr="002B3B2F">
              <w:rPr>
                <w:rFonts w:ascii="Times New Roman" w:eastAsia="Times New Roman" w:hAnsi="Times New Roman" w:cs="Times New Roman"/>
                <w:sz w:val="24"/>
                <w:szCs w:val="24"/>
                <w:lang w:eastAsia="en-CA"/>
              </w:rPr>
              <w:t>soman</w:t>
            </w:r>
            <w:proofErr w:type="spellEnd"/>
            <w:r w:rsidRPr="002B3B2F">
              <w:rPr>
                <w:rFonts w:ascii="Times New Roman" w:eastAsia="Times New Roman" w:hAnsi="Times New Roman" w:cs="Times New Roman"/>
                <w:sz w:val="24"/>
                <w:szCs w:val="24"/>
                <w:lang w:eastAsia="en-CA"/>
              </w:rPr>
              <w:t>. It is ineffective unless standard MARK I therapy is also used in the appropriate manner.</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One consequence of the greater survival from the use of </w:t>
            </w:r>
            <w:proofErr w:type="spellStart"/>
            <w:r w:rsidRPr="002B3B2F">
              <w:rPr>
                <w:rFonts w:ascii="Times New Roman" w:eastAsia="Times New Roman" w:hAnsi="Times New Roman" w:cs="Times New Roman"/>
                <w:sz w:val="24"/>
                <w:szCs w:val="24"/>
                <w:lang w:eastAsia="en-CA"/>
              </w:rPr>
              <w:t>pyridostigmine</w:t>
            </w:r>
            <w:proofErr w:type="spellEnd"/>
            <w:r w:rsidRPr="002B3B2F">
              <w:rPr>
                <w:rFonts w:ascii="Times New Roman" w:eastAsia="Times New Roman" w:hAnsi="Times New Roman" w:cs="Times New Roman"/>
                <w:sz w:val="24"/>
                <w:szCs w:val="24"/>
                <w:lang w:eastAsia="en-CA"/>
              </w:rPr>
              <w:t xml:space="preserve"> is prolonged seizure activity and subsequent brain damage in the survivors. The early administration of diazepam will decrease these effects.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About 50 years ago it was noted that </w:t>
            </w:r>
            <w:proofErr w:type="spellStart"/>
            <w:r w:rsidRPr="002B3B2F">
              <w:rPr>
                <w:rFonts w:ascii="Times New Roman" w:eastAsia="Times New Roman" w:hAnsi="Times New Roman" w:cs="Times New Roman"/>
                <w:sz w:val="24"/>
                <w:szCs w:val="24"/>
                <w:lang w:eastAsia="en-CA"/>
              </w:rPr>
              <w:t>carbamates</w:t>
            </w:r>
            <w:proofErr w:type="spellEnd"/>
            <w:r w:rsidRPr="002B3B2F">
              <w:rPr>
                <w:rFonts w:ascii="Times New Roman" w:eastAsia="Times New Roman" w:hAnsi="Times New Roman" w:cs="Times New Roman"/>
                <w:sz w:val="24"/>
                <w:szCs w:val="24"/>
                <w:lang w:eastAsia="en-CA"/>
              </w:rPr>
              <w:t xml:space="preserve"> bind to the active site of cholinesterase in a similar manner to the binding of </w:t>
            </w:r>
            <w:proofErr w:type="spellStart"/>
            <w:r w:rsidRPr="002B3B2F">
              <w:rPr>
                <w:rFonts w:ascii="Times New Roman" w:eastAsia="Times New Roman" w:hAnsi="Times New Roman" w:cs="Times New Roman"/>
                <w:sz w:val="24"/>
                <w:szCs w:val="24"/>
                <w:lang w:eastAsia="en-CA"/>
              </w:rPr>
              <w:t>organophosphorus</w:t>
            </w:r>
            <w:proofErr w:type="spellEnd"/>
            <w:r w:rsidRPr="002B3B2F">
              <w:rPr>
                <w:rFonts w:ascii="Times New Roman" w:eastAsia="Times New Roman" w:hAnsi="Times New Roman" w:cs="Times New Roman"/>
                <w:sz w:val="24"/>
                <w:szCs w:val="24"/>
                <w:lang w:eastAsia="en-CA"/>
              </w:rPr>
              <w:t xml:space="preserve"> cholinesterase inhibitors to cholinesterase, and that while the </w:t>
            </w:r>
            <w:proofErr w:type="spellStart"/>
            <w:r w:rsidRPr="002B3B2F">
              <w:rPr>
                <w:rFonts w:ascii="Times New Roman" w:eastAsia="Times New Roman" w:hAnsi="Times New Roman" w:cs="Times New Roman"/>
                <w:sz w:val="24"/>
                <w:szCs w:val="24"/>
                <w:lang w:eastAsia="en-CA"/>
              </w:rPr>
              <w:t>carbamate</w:t>
            </w:r>
            <w:proofErr w:type="spellEnd"/>
            <w:r w:rsidRPr="002B3B2F">
              <w:rPr>
                <w:rFonts w:ascii="Times New Roman" w:eastAsia="Times New Roman" w:hAnsi="Times New Roman" w:cs="Times New Roman"/>
                <w:sz w:val="24"/>
                <w:szCs w:val="24"/>
                <w:lang w:eastAsia="en-CA"/>
              </w:rPr>
              <w:t xml:space="preserve"> was attached to the active site an </w:t>
            </w:r>
            <w:proofErr w:type="spellStart"/>
            <w:r w:rsidRPr="002B3B2F">
              <w:rPr>
                <w:rFonts w:ascii="Times New Roman" w:eastAsia="Times New Roman" w:hAnsi="Times New Roman" w:cs="Times New Roman"/>
                <w:sz w:val="24"/>
                <w:szCs w:val="24"/>
                <w:lang w:eastAsia="en-CA"/>
              </w:rPr>
              <w:t>organophosphorus</w:t>
            </w:r>
            <w:proofErr w:type="spellEnd"/>
            <w:r w:rsidRPr="002B3B2F">
              <w:rPr>
                <w:rFonts w:ascii="Times New Roman" w:eastAsia="Times New Roman" w:hAnsi="Times New Roman" w:cs="Times New Roman"/>
                <w:sz w:val="24"/>
                <w:szCs w:val="24"/>
                <w:lang w:eastAsia="en-CA"/>
              </w:rPr>
              <w:t xml:space="preserve"> compound could not attach to the enzyme. The </w:t>
            </w:r>
            <w:proofErr w:type="spellStart"/>
            <w:r w:rsidRPr="002B3B2F">
              <w:rPr>
                <w:rFonts w:ascii="Times New Roman" w:eastAsia="Times New Roman" w:hAnsi="Times New Roman" w:cs="Times New Roman"/>
                <w:sz w:val="24"/>
                <w:szCs w:val="24"/>
                <w:lang w:eastAsia="en-CA"/>
              </w:rPr>
              <w:t>carbamate</w:t>
            </w:r>
            <w:proofErr w:type="spellEnd"/>
            <w:r w:rsidRPr="002B3B2F">
              <w:rPr>
                <w:rFonts w:ascii="Times New Roman" w:eastAsia="Times New Roman" w:hAnsi="Times New Roman" w:cs="Times New Roman"/>
                <w:sz w:val="24"/>
                <w:szCs w:val="24"/>
                <w:lang w:eastAsia="en-CA"/>
              </w:rPr>
              <w:t xml:space="preserve">-enzyme binding, or </w:t>
            </w:r>
            <w:proofErr w:type="spellStart"/>
            <w:r w:rsidRPr="002B3B2F">
              <w:rPr>
                <w:rFonts w:ascii="Times New Roman" w:eastAsia="Times New Roman" w:hAnsi="Times New Roman" w:cs="Times New Roman"/>
                <w:sz w:val="24"/>
                <w:szCs w:val="24"/>
                <w:lang w:eastAsia="en-CA"/>
              </w:rPr>
              <w:t>carbamylation</w:t>
            </w:r>
            <w:proofErr w:type="spellEnd"/>
            <w:r w:rsidRPr="002B3B2F">
              <w:rPr>
                <w:rFonts w:ascii="Times New Roman" w:eastAsia="Times New Roman" w:hAnsi="Times New Roman" w:cs="Times New Roman"/>
                <w:sz w:val="24"/>
                <w:szCs w:val="24"/>
                <w:lang w:eastAsia="en-CA"/>
              </w:rPr>
              <w:t xml:space="preserve">, lasts only for hours, rather than for the lifetime of the enzyme as the </w:t>
            </w:r>
            <w:proofErr w:type="spellStart"/>
            <w:r w:rsidRPr="002B3B2F">
              <w:rPr>
                <w:rFonts w:ascii="Times New Roman" w:eastAsia="Times New Roman" w:hAnsi="Times New Roman" w:cs="Times New Roman"/>
                <w:sz w:val="24"/>
                <w:szCs w:val="24"/>
                <w:lang w:eastAsia="en-CA"/>
              </w:rPr>
              <w:t>organophosphorus</w:t>
            </w:r>
            <w:proofErr w:type="spellEnd"/>
            <w:r w:rsidRPr="002B3B2F">
              <w:rPr>
                <w:rFonts w:ascii="Times New Roman" w:eastAsia="Times New Roman" w:hAnsi="Times New Roman" w:cs="Times New Roman"/>
                <w:sz w:val="24"/>
                <w:szCs w:val="24"/>
                <w:lang w:eastAsia="en-CA"/>
              </w:rPr>
              <w:t xml:space="preserve"> compound attachment </w:t>
            </w:r>
            <w:r w:rsidRPr="002B3B2F">
              <w:rPr>
                <w:rFonts w:ascii="Times New Roman" w:eastAsia="Times New Roman" w:hAnsi="Times New Roman" w:cs="Times New Roman"/>
                <w:sz w:val="24"/>
                <w:szCs w:val="24"/>
                <w:lang w:eastAsia="en-CA"/>
              </w:rPr>
              <w:lastRenderedPageBreak/>
              <w:t xml:space="preserve">does. While the enzyme is </w:t>
            </w:r>
            <w:proofErr w:type="spellStart"/>
            <w:r w:rsidRPr="002B3B2F">
              <w:rPr>
                <w:rFonts w:ascii="Times New Roman" w:eastAsia="Times New Roman" w:hAnsi="Times New Roman" w:cs="Times New Roman"/>
                <w:sz w:val="24"/>
                <w:szCs w:val="24"/>
                <w:lang w:eastAsia="en-CA"/>
              </w:rPr>
              <w:t>carbamylated</w:t>
            </w:r>
            <w:proofErr w:type="spellEnd"/>
            <w:r w:rsidRPr="002B3B2F">
              <w:rPr>
                <w:rFonts w:ascii="Times New Roman" w:eastAsia="Times New Roman" w:hAnsi="Times New Roman" w:cs="Times New Roman"/>
                <w:sz w:val="24"/>
                <w:szCs w:val="24"/>
                <w:lang w:eastAsia="en-CA"/>
              </w:rPr>
              <w:t xml:space="preserve">, the active site is protected from attack by other compounds, such as </w:t>
            </w:r>
            <w:proofErr w:type="spellStart"/>
            <w:r w:rsidRPr="002B3B2F">
              <w:rPr>
                <w:rFonts w:ascii="Times New Roman" w:eastAsia="Times New Roman" w:hAnsi="Times New Roman" w:cs="Times New Roman"/>
                <w:sz w:val="24"/>
                <w:szCs w:val="24"/>
                <w:lang w:eastAsia="en-CA"/>
              </w:rPr>
              <w:t>organophosphorous</w:t>
            </w:r>
            <w:proofErr w:type="spellEnd"/>
            <w:r w:rsidRPr="002B3B2F">
              <w:rPr>
                <w:rFonts w:ascii="Times New Roman" w:eastAsia="Times New Roman" w:hAnsi="Times New Roman" w:cs="Times New Roman"/>
                <w:sz w:val="24"/>
                <w:szCs w:val="24"/>
                <w:lang w:eastAsia="en-CA"/>
              </w:rPr>
              <w:t xml:space="preserve"> cholinesterase inhibitors including nerve agents. After several hours, the </w:t>
            </w:r>
            <w:proofErr w:type="spellStart"/>
            <w:r w:rsidRPr="002B3B2F">
              <w:rPr>
                <w:rFonts w:ascii="Times New Roman" w:eastAsia="Times New Roman" w:hAnsi="Times New Roman" w:cs="Times New Roman"/>
                <w:sz w:val="24"/>
                <w:szCs w:val="24"/>
                <w:lang w:eastAsia="en-CA"/>
              </w:rPr>
              <w:t>carbamate</w:t>
            </w:r>
            <w:proofErr w:type="spellEnd"/>
            <w:r w:rsidRPr="002B3B2F">
              <w:rPr>
                <w:rFonts w:ascii="Times New Roman" w:eastAsia="Times New Roman" w:hAnsi="Times New Roman" w:cs="Times New Roman"/>
                <w:sz w:val="24"/>
                <w:szCs w:val="24"/>
                <w:lang w:eastAsia="en-CA"/>
              </w:rPr>
              <w:t xml:space="preserve"> leaves the enzyme (that is, </w:t>
            </w:r>
            <w:proofErr w:type="spellStart"/>
            <w:r w:rsidRPr="002B3B2F">
              <w:rPr>
                <w:rFonts w:ascii="Times New Roman" w:eastAsia="Times New Roman" w:hAnsi="Times New Roman" w:cs="Times New Roman"/>
                <w:sz w:val="24"/>
                <w:szCs w:val="24"/>
                <w:lang w:eastAsia="en-CA"/>
              </w:rPr>
              <w:t>decarbamylation</w:t>
            </w:r>
            <w:proofErr w:type="spellEnd"/>
            <w:r w:rsidRPr="002B3B2F">
              <w:rPr>
                <w:rFonts w:ascii="Times New Roman" w:eastAsia="Times New Roman" w:hAnsi="Times New Roman" w:cs="Times New Roman"/>
                <w:sz w:val="24"/>
                <w:szCs w:val="24"/>
                <w:lang w:eastAsia="en-CA"/>
              </w:rPr>
              <w:t xml:space="preserve"> occurs), and the enzyme becomes completely functional again. Thus the </w:t>
            </w:r>
            <w:proofErr w:type="spellStart"/>
            <w:r w:rsidRPr="002B3B2F">
              <w:rPr>
                <w:rFonts w:ascii="Times New Roman" w:eastAsia="Times New Roman" w:hAnsi="Times New Roman" w:cs="Times New Roman"/>
                <w:sz w:val="24"/>
                <w:szCs w:val="24"/>
                <w:lang w:eastAsia="en-CA"/>
              </w:rPr>
              <w:t>carbamate</w:t>
            </w:r>
            <w:proofErr w:type="spellEnd"/>
            <w:r w:rsidRPr="002B3B2F">
              <w:rPr>
                <w:rFonts w:ascii="Times New Roman" w:eastAsia="Times New Roman" w:hAnsi="Times New Roman" w:cs="Times New Roman"/>
                <w:sz w:val="24"/>
                <w:szCs w:val="24"/>
                <w:lang w:eastAsia="en-CA"/>
              </w:rPr>
              <w:t xml:space="preserve"> provides temporary protection for the enzyme against nerve agent attack.</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Over the past several decades many </w:t>
            </w:r>
            <w:proofErr w:type="spellStart"/>
            <w:r w:rsidRPr="002B3B2F">
              <w:rPr>
                <w:rFonts w:ascii="Times New Roman" w:eastAsia="Times New Roman" w:hAnsi="Times New Roman" w:cs="Times New Roman"/>
                <w:sz w:val="24"/>
                <w:szCs w:val="24"/>
                <w:lang w:eastAsia="en-CA"/>
              </w:rPr>
              <w:t>carbamates</w:t>
            </w:r>
            <w:proofErr w:type="spellEnd"/>
            <w:r w:rsidRPr="002B3B2F">
              <w:rPr>
                <w:rFonts w:ascii="Times New Roman" w:eastAsia="Times New Roman" w:hAnsi="Times New Roman" w:cs="Times New Roman"/>
                <w:sz w:val="24"/>
                <w:szCs w:val="24"/>
                <w:lang w:eastAsia="en-CA"/>
              </w:rPr>
              <w:t xml:space="preserve"> were investigated for their effectiveness in animals and their safety in man. </w:t>
            </w:r>
            <w:proofErr w:type="spellStart"/>
            <w:r w:rsidRPr="002B3B2F">
              <w:rPr>
                <w:rFonts w:ascii="Times New Roman" w:eastAsia="Times New Roman" w:hAnsi="Times New Roman" w:cs="Times New Roman"/>
                <w:sz w:val="24"/>
                <w:szCs w:val="24"/>
                <w:lang w:eastAsia="en-CA"/>
              </w:rPr>
              <w:t>Pyridostigmine</w:t>
            </w:r>
            <w:proofErr w:type="spellEnd"/>
            <w:r w:rsidRPr="002B3B2F">
              <w:rPr>
                <w:rFonts w:ascii="Times New Roman" w:eastAsia="Times New Roman" w:hAnsi="Times New Roman" w:cs="Times New Roman"/>
                <w:sz w:val="24"/>
                <w:szCs w:val="24"/>
                <w:lang w:eastAsia="en-CA"/>
              </w:rPr>
              <w:t xml:space="preserve"> was chosen and underwent extensive testing in humans. Investigations indicated that it did not interfere with the performance of military tasks, and that it caused no adverse physiological disturbances. The incidence of side effects from the drug during these studies was reported as under 5%.</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Tens of thousands of U.S. troops took </w:t>
            </w:r>
            <w:proofErr w:type="spellStart"/>
            <w:r w:rsidRPr="002B3B2F">
              <w:rPr>
                <w:rFonts w:ascii="Times New Roman" w:eastAsia="Times New Roman" w:hAnsi="Times New Roman" w:cs="Times New Roman"/>
                <w:sz w:val="24"/>
                <w:szCs w:val="24"/>
                <w:lang w:eastAsia="en-CA"/>
              </w:rPr>
              <w:t>pyridostigmine</w:t>
            </w:r>
            <w:proofErr w:type="spellEnd"/>
            <w:r w:rsidRPr="002B3B2F">
              <w:rPr>
                <w:rFonts w:ascii="Times New Roman" w:eastAsia="Times New Roman" w:hAnsi="Times New Roman" w:cs="Times New Roman"/>
                <w:sz w:val="24"/>
                <w:szCs w:val="24"/>
                <w:lang w:eastAsia="en-CA"/>
              </w:rPr>
              <w:t xml:space="preserve"> during the recent Gulf Conflict. The incidence of side effects (primarily gastrointestinal and urinary) was over 50%, but only a few percent of the troops sought medical help because of the severity of these effects. The drug was discontinued in fewer than 1% of cases.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bookmarkStart w:id="11" w:name="TRIAGE"/>
            <w:r w:rsidRPr="002B3B2F">
              <w:rPr>
                <w:rFonts w:ascii="Times New Roman" w:eastAsia="Times New Roman" w:hAnsi="Times New Roman" w:cs="Times New Roman"/>
                <w:b/>
                <w:bCs/>
                <w:sz w:val="24"/>
                <w:szCs w:val="24"/>
                <w:lang w:eastAsia="en-CA"/>
              </w:rPr>
              <w:t>TRIAGE</w:t>
            </w:r>
            <w:bookmarkEnd w:id="11"/>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A severe nerve agent casualty, who is unconscious, convulsing or post-</w:t>
            </w:r>
            <w:proofErr w:type="spellStart"/>
            <w:r w:rsidRPr="002B3B2F">
              <w:rPr>
                <w:rFonts w:ascii="Times New Roman" w:eastAsia="Times New Roman" w:hAnsi="Times New Roman" w:cs="Times New Roman"/>
                <w:sz w:val="24"/>
                <w:szCs w:val="24"/>
                <w:lang w:eastAsia="en-CA"/>
              </w:rPr>
              <w:t>ictal</w:t>
            </w:r>
            <w:proofErr w:type="spellEnd"/>
            <w:r w:rsidRPr="002B3B2F">
              <w:rPr>
                <w:rFonts w:ascii="Times New Roman" w:eastAsia="Times New Roman" w:hAnsi="Times New Roman" w:cs="Times New Roman"/>
                <w:sz w:val="24"/>
                <w:szCs w:val="24"/>
                <w:lang w:eastAsia="en-CA"/>
              </w:rPr>
              <w:t xml:space="preserve">, breathing with difficulty or </w:t>
            </w:r>
            <w:proofErr w:type="spellStart"/>
            <w:r w:rsidRPr="002B3B2F">
              <w:rPr>
                <w:rFonts w:ascii="Times New Roman" w:eastAsia="Times New Roman" w:hAnsi="Times New Roman" w:cs="Times New Roman"/>
                <w:sz w:val="24"/>
                <w:szCs w:val="24"/>
                <w:lang w:eastAsia="en-CA"/>
              </w:rPr>
              <w:t>apneic</w:t>
            </w:r>
            <w:proofErr w:type="spellEnd"/>
            <w:r w:rsidRPr="002B3B2F">
              <w:rPr>
                <w:rFonts w:ascii="Times New Roman" w:eastAsia="Times New Roman" w:hAnsi="Times New Roman" w:cs="Times New Roman"/>
                <w:sz w:val="24"/>
                <w:szCs w:val="24"/>
                <w:lang w:eastAsia="en-CA"/>
              </w:rPr>
              <w:t xml:space="preserve">, and possibly flaccid, will survive with appropriate immediate therapy (including ventilation) if he still has an intact circulation. He should be triaged as </w:t>
            </w:r>
            <w:r w:rsidRPr="002B3B2F">
              <w:rPr>
                <w:rFonts w:ascii="Times New Roman" w:eastAsia="Times New Roman" w:hAnsi="Times New Roman" w:cs="Times New Roman"/>
                <w:b/>
                <w:bCs/>
                <w:sz w:val="24"/>
                <w:szCs w:val="24"/>
                <w:lang w:eastAsia="en-CA"/>
              </w:rPr>
              <w:t>immediate</w:t>
            </w:r>
            <w:r w:rsidRPr="002B3B2F">
              <w:rPr>
                <w:rFonts w:ascii="Times New Roman" w:eastAsia="Times New Roman" w:hAnsi="Times New Roman" w:cs="Times New Roman"/>
                <w:sz w:val="24"/>
                <w:szCs w:val="24"/>
                <w:lang w:eastAsia="en-CA"/>
              </w:rPr>
              <w:t xml:space="preserve"> if that therapy can be provided. If a blood pressure cannot be obtained, he should be considered </w:t>
            </w:r>
            <w:r w:rsidRPr="002B3B2F">
              <w:rPr>
                <w:rFonts w:ascii="Times New Roman" w:eastAsia="Times New Roman" w:hAnsi="Times New Roman" w:cs="Times New Roman"/>
                <w:b/>
                <w:bCs/>
                <w:sz w:val="24"/>
                <w:szCs w:val="24"/>
                <w:lang w:eastAsia="en-CA"/>
              </w:rPr>
              <w:t>expectant</w:t>
            </w:r>
            <w:r w:rsidRPr="002B3B2F">
              <w:rPr>
                <w:rFonts w:ascii="Times New Roman" w:eastAsia="Times New Roman" w:hAnsi="Times New Roman" w:cs="Times New Roman"/>
                <w:sz w:val="24"/>
                <w:szCs w:val="24"/>
                <w:lang w:eastAsia="en-CA"/>
              </w:rPr>
              <w:t>.</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The casualty with severe symptoms who is spontaneously breathing, who has not lost consciousness, and who has not seized has an excellent chance of survival with a minimal amount of therapeutic effort. He should be categorized as </w:t>
            </w:r>
            <w:r w:rsidRPr="002B3B2F">
              <w:rPr>
                <w:rFonts w:ascii="Times New Roman" w:eastAsia="Times New Roman" w:hAnsi="Times New Roman" w:cs="Times New Roman"/>
                <w:b/>
                <w:bCs/>
                <w:sz w:val="24"/>
                <w:szCs w:val="24"/>
                <w:lang w:eastAsia="en-CA"/>
              </w:rPr>
              <w:t>immediate</w:t>
            </w:r>
            <w:r w:rsidRPr="002B3B2F">
              <w:rPr>
                <w:rFonts w:ascii="Times New Roman" w:eastAsia="Times New Roman" w:hAnsi="Times New Roman" w:cs="Times New Roman"/>
                <w:sz w:val="24"/>
                <w:szCs w:val="24"/>
                <w:lang w:eastAsia="en-CA"/>
              </w:rPr>
              <w:t xml:space="preserve"> and given three MARK I's and diazepam. He may worsen if his exposure was to liquid, and atropine administration should be repeated at frequent intervals. If he loses consciousness, seizes, and becomes </w:t>
            </w:r>
            <w:proofErr w:type="spellStart"/>
            <w:r w:rsidRPr="002B3B2F">
              <w:rPr>
                <w:rFonts w:ascii="Times New Roman" w:eastAsia="Times New Roman" w:hAnsi="Times New Roman" w:cs="Times New Roman"/>
                <w:sz w:val="24"/>
                <w:szCs w:val="24"/>
                <w:lang w:eastAsia="en-CA"/>
              </w:rPr>
              <w:t>apneic</w:t>
            </w:r>
            <w:proofErr w:type="spellEnd"/>
            <w:r w:rsidRPr="002B3B2F">
              <w:rPr>
                <w:rFonts w:ascii="Times New Roman" w:eastAsia="Times New Roman" w:hAnsi="Times New Roman" w:cs="Times New Roman"/>
                <w:sz w:val="24"/>
                <w:szCs w:val="24"/>
                <w:lang w:eastAsia="en-CA"/>
              </w:rPr>
              <w:t xml:space="preserve"> he will be </w:t>
            </w:r>
            <w:proofErr w:type="spellStart"/>
            <w:r w:rsidRPr="002B3B2F">
              <w:rPr>
                <w:rFonts w:ascii="Times New Roman" w:eastAsia="Times New Roman" w:hAnsi="Times New Roman" w:cs="Times New Roman"/>
                <w:sz w:val="24"/>
                <w:szCs w:val="24"/>
                <w:lang w:eastAsia="en-CA"/>
              </w:rPr>
              <w:t>retriaged</w:t>
            </w:r>
            <w:proofErr w:type="spellEnd"/>
            <w:r w:rsidRPr="002B3B2F">
              <w:rPr>
                <w:rFonts w:ascii="Times New Roman" w:eastAsia="Times New Roman" w:hAnsi="Times New Roman" w:cs="Times New Roman"/>
                <w:sz w:val="24"/>
                <w:szCs w:val="24"/>
                <w:lang w:eastAsia="en-CA"/>
              </w:rPr>
              <w:t>, and his further care will depend on available resources.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Casualties who are walking and talking will usually be triaged as </w:t>
            </w:r>
            <w:r w:rsidRPr="002B3B2F">
              <w:rPr>
                <w:rFonts w:ascii="Times New Roman" w:eastAsia="Times New Roman" w:hAnsi="Times New Roman" w:cs="Times New Roman"/>
                <w:b/>
                <w:bCs/>
                <w:sz w:val="24"/>
                <w:szCs w:val="24"/>
                <w:lang w:eastAsia="en-CA"/>
              </w:rPr>
              <w:t>minimal</w:t>
            </w:r>
            <w:r w:rsidRPr="002B3B2F">
              <w:rPr>
                <w:rFonts w:ascii="Times New Roman" w:eastAsia="Times New Roman" w:hAnsi="Times New Roman" w:cs="Times New Roman"/>
                <w:sz w:val="24"/>
                <w:szCs w:val="24"/>
                <w:lang w:eastAsia="en-CA"/>
              </w:rPr>
              <w:t>. If a casualty can walk and talk, he is breathing and his circulation is intact. He would not appear to need immediate, life-saving care. This does not preclude self-administration or medic-administration of further antidotes for symptoms, and these should be given as necessary.</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A casualty recovering from a severe exposure who has received large amounts of antidotes and has been ventilated will be triaged as </w:t>
            </w:r>
            <w:r w:rsidRPr="002B3B2F">
              <w:rPr>
                <w:rFonts w:ascii="Times New Roman" w:eastAsia="Times New Roman" w:hAnsi="Times New Roman" w:cs="Times New Roman"/>
                <w:b/>
                <w:bCs/>
                <w:sz w:val="24"/>
                <w:szCs w:val="24"/>
                <w:lang w:eastAsia="en-CA"/>
              </w:rPr>
              <w:t>delayed</w:t>
            </w:r>
            <w:r w:rsidRPr="002B3B2F">
              <w:rPr>
                <w:rFonts w:ascii="Times New Roman" w:eastAsia="Times New Roman" w:hAnsi="Times New Roman" w:cs="Times New Roman"/>
                <w:sz w:val="24"/>
                <w:szCs w:val="24"/>
                <w:lang w:eastAsia="en-CA"/>
              </w:rPr>
              <w:t>, because he is in need of further medical observation or care.</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bookmarkStart w:id="12" w:name="RETURN_TO_DUTY"/>
            <w:r w:rsidRPr="002B3B2F">
              <w:rPr>
                <w:rFonts w:ascii="Times New Roman" w:eastAsia="Times New Roman" w:hAnsi="Times New Roman" w:cs="Times New Roman"/>
                <w:b/>
                <w:bCs/>
                <w:sz w:val="24"/>
                <w:szCs w:val="24"/>
                <w:lang w:eastAsia="en-CA"/>
              </w:rPr>
              <w:t>RETURN TO DUTY</w:t>
            </w:r>
            <w:bookmarkEnd w:id="12"/>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Return to duty depends on the status of the casualty, his military assignment, and the tactical situation.</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lastRenderedPageBreak/>
              <w:t xml:space="preserve">Studies indicate that animals with decreased erythrocyte </w:t>
            </w:r>
            <w:proofErr w:type="spellStart"/>
            <w:r w:rsidRPr="002B3B2F">
              <w:rPr>
                <w:rFonts w:ascii="Times New Roman" w:eastAsia="Times New Roman" w:hAnsi="Times New Roman" w:cs="Times New Roman"/>
                <w:sz w:val="24"/>
                <w:szCs w:val="24"/>
                <w:lang w:eastAsia="en-CA"/>
              </w:rPr>
              <w:t>acetylcholinesterase</w:t>
            </w:r>
            <w:proofErr w:type="spellEnd"/>
            <w:r w:rsidRPr="002B3B2F">
              <w:rPr>
                <w:rFonts w:ascii="Times New Roman" w:eastAsia="Times New Roman" w:hAnsi="Times New Roman" w:cs="Times New Roman"/>
                <w:sz w:val="24"/>
                <w:szCs w:val="24"/>
                <w:lang w:eastAsia="en-CA"/>
              </w:rPr>
              <w:t xml:space="preserve"> activity from a nerve agent exposure have a decreased LD</w:t>
            </w:r>
            <w:r w:rsidRPr="002B3B2F">
              <w:rPr>
                <w:rFonts w:ascii="Times New Roman" w:eastAsia="Times New Roman" w:hAnsi="Times New Roman" w:cs="Times New Roman"/>
                <w:sz w:val="24"/>
                <w:szCs w:val="24"/>
                <w:vertAlign w:val="subscript"/>
                <w:lang w:eastAsia="en-CA"/>
              </w:rPr>
              <w:t>50</w:t>
            </w:r>
            <w:r w:rsidRPr="002B3B2F">
              <w:rPr>
                <w:rFonts w:ascii="Times New Roman" w:eastAsia="Times New Roman" w:hAnsi="Times New Roman" w:cs="Times New Roman"/>
                <w:sz w:val="24"/>
                <w:szCs w:val="24"/>
                <w:lang w:eastAsia="en-CA"/>
              </w:rPr>
              <w:t xml:space="preserve"> for another nerve agent exposure (they are more susceptible to the agent) until that cholinesterase activity returns to at least 75% of its baseline, or </w:t>
            </w:r>
            <w:proofErr w:type="spellStart"/>
            <w:r w:rsidRPr="002B3B2F">
              <w:rPr>
                <w:rFonts w:ascii="Times New Roman" w:eastAsia="Times New Roman" w:hAnsi="Times New Roman" w:cs="Times New Roman"/>
                <w:sz w:val="24"/>
                <w:szCs w:val="24"/>
                <w:lang w:eastAsia="en-CA"/>
              </w:rPr>
              <w:t>preexposure</w:t>
            </w:r>
            <w:proofErr w:type="spellEnd"/>
            <w:r w:rsidRPr="002B3B2F">
              <w:rPr>
                <w:rFonts w:ascii="Times New Roman" w:eastAsia="Times New Roman" w:hAnsi="Times New Roman" w:cs="Times New Roman"/>
                <w:sz w:val="24"/>
                <w:szCs w:val="24"/>
                <w:lang w:eastAsia="en-CA"/>
              </w:rPr>
              <w:t>, activity. Nerve agent exposed workers in a depot or research facility are prevented from returning to work with agents until this recovery occurs. In a battlefield situation, this conservative management should be balanced against the need for the person and his risk of being exposed to a large amount of agent.</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In a military field situation, the capability to analyze blood for erythrocyte cholinesterase activity is usually not available, and the "normal," or baseline, activity of each individual is not known. The erythrocyte cholinesterase activity in a casualty with severe systemic effects will be inhibited by 70% or greater (30% or less of his </w:t>
            </w:r>
            <w:proofErr w:type="spellStart"/>
            <w:r w:rsidRPr="002B3B2F">
              <w:rPr>
                <w:rFonts w:ascii="Times New Roman" w:eastAsia="Times New Roman" w:hAnsi="Times New Roman" w:cs="Times New Roman"/>
                <w:sz w:val="24"/>
                <w:szCs w:val="24"/>
                <w:lang w:eastAsia="en-CA"/>
              </w:rPr>
              <w:t>preexposure</w:t>
            </w:r>
            <w:proofErr w:type="spellEnd"/>
            <w:r w:rsidRPr="002B3B2F">
              <w:rPr>
                <w:rFonts w:ascii="Times New Roman" w:eastAsia="Times New Roman" w:hAnsi="Times New Roman" w:cs="Times New Roman"/>
                <w:sz w:val="24"/>
                <w:szCs w:val="24"/>
                <w:lang w:eastAsia="en-CA"/>
              </w:rPr>
              <w:t xml:space="preserve"> activity), and 45 days or longer will be required for cholinesterase activity to return to 75% of </w:t>
            </w:r>
            <w:proofErr w:type="spellStart"/>
            <w:r w:rsidRPr="002B3B2F">
              <w:rPr>
                <w:rFonts w:ascii="Times New Roman" w:eastAsia="Times New Roman" w:hAnsi="Times New Roman" w:cs="Times New Roman"/>
                <w:sz w:val="24"/>
                <w:szCs w:val="24"/>
                <w:lang w:eastAsia="en-CA"/>
              </w:rPr>
              <w:t>preexposure</w:t>
            </w:r>
            <w:proofErr w:type="spellEnd"/>
            <w:r w:rsidRPr="002B3B2F">
              <w:rPr>
                <w:rFonts w:ascii="Times New Roman" w:eastAsia="Times New Roman" w:hAnsi="Times New Roman" w:cs="Times New Roman"/>
                <w:sz w:val="24"/>
                <w:szCs w:val="24"/>
                <w:lang w:eastAsia="en-CA"/>
              </w:rPr>
              <w:t xml:space="preserve"> activity. The enzyme activity of a casualty with mild or moderate effects from agent vapor might be nearly normal or might be markedly inhibited, and a prediction of erythrocyte cholinesterase recovery time is unreliable.</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 xml:space="preserve">Most individuals triaged as minimal could return to duty within several hours if the tactical situation required all available manpower. The lingering ocular and CNS effects may be limiting factors in these cases. These individuals might be able to fire a rifle, but their performance on a tracking screen might be severely decremented because of both visual problems and difficulty in concentrating. These prolonged effects must be thoroughly evaluated before these casualties are returned. Whether these individuals should be evacuated to a facility with the capability for analysis of erythrocyte cholinesterase activity and </w:t>
            </w:r>
            <w:proofErr w:type="spellStart"/>
            <w:r w:rsidRPr="002B3B2F">
              <w:rPr>
                <w:rFonts w:ascii="Times New Roman" w:eastAsia="Times New Roman" w:hAnsi="Times New Roman" w:cs="Times New Roman"/>
                <w:sz w:val="24"/>
                <w:szCs w:val="24"/>
                <w:lang w:eastAsia="en-CA"/>
              </w:rPr>
              <w:t>retained</w:t>
            </w:r>
            <w:proofErr w:type="spellEnd"/>
            <w:r w:rsidRPr="002B3B2F">
              <w:rPr>
                <w:rFonts w:ascii="Times New Roman" w:eastAsia="Times New Roman" w:hAnsi="Times New Roman" w:cs="Times New Roman"/>
                <w:sz w:val="24"/>
                <w:szCs w:val="24"/>
                <w:lang w:eastAsia="en-CA"/>
              </w:rPr>
              <w:t xml:space="preserve"> there until this activity returns will be dictated by the tactical situation.</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A casualty who has had severe effects might be walking and talking after six to 24 hours, but will still be unfit for most duties. Ideally, he should be kept under medical observation for a week or longer and not returned until recovery of cholinesterase activity. However, the tactical situation may lead to modification of these guidelines.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bookmarkStart w:id="13" w:name="LONG_TERM_EFFECTS"/>
            <w:r w:rsidRPr="002B3B2F">
              <w:rPr>
                <w:rFonts w:ascii="Times New Roman" w:eastAsia="Times New Roman" w:hAnsi="Times New Roman" w:cs="Times New Roman"/>
                <w:b/>
                <w:bCs/>
                <w:sz w:val="24"/>
                <w:szCs w:val="24"/>
                <w:lang w:eastAsia="en-CA"/>
              </w:rPr>
              <w:t>LONG TERM EFFECTS</w:t>
            </w:r>
            <w:bookmarkEnd w:id="13"/>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Minor electroencephalographic changes were noted more than a year after nerve agent exposure when averaged EEGs in a group of people who had been exposed to a nerve agent were compared to a control group. Changes could not be identified in individuals. Neuropsychiatric changes have been noted in individuals for weeks to months after exposure to insecticides.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B3B2F">
              <w:rPr>
                <w:rFonts w:ascii="Times New Roman" w:eastAsia="Times New Roman" w:hAnsi="Times New Roman" w:cs="Times New Roman"/>
                <w:sz w:val="24"/>
                <w:szCs w:val="24"/>
                <w:lang w:eastAsia="en-CA"/>
              </w:rPr>
              <w:t>Polyneuropathy</w:t>
            </w:r>
            <w:proofErr w:type="spellEnd"/>
            <w:r w:rsidRPr="002B3B2F">
              <w:rPr>
                <w:rFonts w:ascii="Times New Roman" w:eastAsia="Times New Roman" w:hAnsi="Times New Roman" w:cs="Times New Roman"/>
                <w:sz w:val="24"/>
                <w:szCs w:val="24"/>
                <w:lang w:eastAsia="en-CA"/>
              </w:rPr>
              <w:t>, reported after OP insecticide poisoning, has not been reported in humans exposed to nerve agents and has been produced in animals only at doses of nerve agents so high that survival would be unlikely. The Intermediate Syndrome has not been reported in humans after nerve agent exposure, nor has it been produced in animals by nerve agent administration. Muscular necrosis has been produced in animals after high-dose nerve agent exposure, but reverses within weeks; it has not been reported in humans.</w:t>
            </w:r>
          </w:p>
          <w:p w:rsidR="002B3B2F" w:rsidRPr="002B3B2F" w:rsidRDefault="002B3B2F" w:rsidP="002B3B2F">
            <w:pPr>
              <w:spacing w:before="100" w:beforeAutospacing="1" w:after="100" w:afterAutospacing="1" w:line="240" w:lineRule="auto"/>
              <w:rPr>
                <w:rFonts w:ascii="Times New Roman" w:eastAsia="Times New Roman" w:hAnsi="Times New Roman" w:cs="Times New Roman"/>
                <w:sz w:val="24"/>
                <w:szCs w:val="24"/>
                <w:lang w:eastAsia="en-CA"/>
              </w:rPr>
            </w:pPr>
            <w:r w:rsidRPr="002B3B2F">
              <w:rPr>
                <w:rFonts w:ascii="Times New Roman" w:eastAsia="Times New Roman" w:hAnsi="Times New Roman" w:cs="Times New Roman"/>
                <w:sz w:val="24"/>
                <w:szCs w:val="24"/>
                <w:lang w:eastAsia="en-CA"/>
              </w:rPr>
              <w:t>Nerve agents GA (</w:t>
            </w:r>
            <w:proofErr w:type="spellStart"/>
            <w:r w:rsidRPr="002B3B2F">
              <w:rPr>
                <w:rFonts w:ascii="Times New Roman" w:eastAsia="Times New Roman" w:hAnsi="Times New Roman" w:cs="Times New Roman"/>
                <w:sz w:val="24"/>
                <w:szCs w:val="24"/>
                <w:lang w:eastAsia="en-CA"/>
              </w:rPr>
              <w:t>tabun</w:t>
            </w:r>
            <w:proofErr w:type="spellEnd"/>
            <w:r w:rsidRPr="002B3B2F">
              <w:rPr>
                <w:rFonts w:ascii="Times New Roman" w:eastAsia="Times New Roman" w:hAnsi="Times New Roman" w:cs="Times New Roman"/>
                <w:sz w:val="24"/>
                <w:szCs w:val="24"/>
                <w:lang w:eastAsia="en-CA"/>
              </w:rPr>
              <w:t>), GB (</w:t>
            </w:r>
            <w:proofErr w:type="spellStart"/>
            <w:r w:rsidRPr="002B3B2F">
              <w:rPr>
                <w:rFonts w:ascii="Times New Roman" w:eastAsia="Times New Roman" w:hAnsi="Times New Roman" w:cs="Times New Roman"/>
                <w:sz w:val="24"/>
                <w:szCs w:val="24"/>
                <w:lang w:eastAsia="en-CA"/>
              </w:rPr>
              <w:t>sarin</w:t>
            </w:r>
            <w:proofErr w:type="spellEnd"/>
            <w:r w:rsidRPr="002B3B2F">
              <w:rPr>
                <w:rFonts w:ascii="Times New Roman" w:eastAsia="Times New Roman" w:hAnsi="Times New Roman" w:cs="Times New Roman"/>
                <w:sz w:val="24"/>
                <w:szCs w:val="24"/>
                <w:lang w:eastAsia="en-CA"/>
              </w:rPr>
              <w:t>), GD (</w:t>
            </w:r>
            <w:proofErr w:type="spellStart"/>
            <w:r w:rsidRPr="002B3B2F">
              <w:rPr>
                <w:rFonts w:ascii="Times New Roman" w:eastAsia="Times New Roman" w:hAnsi="Times New Roman" w:cs="Times New Roman"/>
                <w:sz w:val="24"/>
                <w:szCs w:val="24"/>
                <w:lang w:eastAsia="en-CA"/>
              </w:rPr>
              <w:t>soman</w:t>
            </w:r>
            <w:proofErr w:type="spellEnd"/>
            <w:r w:rsidRPr="002B3B2F">
              <w:rPr>
                <w:rFonts w:ascii="Times New Roman" w:eastAsia="Times New Roman" w:hAnsi="Times New Roman" w:cs="Times New Roman"/>
                <w:sz w:val="24"/>
                <w:szCs w:val="24"/>
                <w:lang w:eastAsia="en-CA"/>
              </w:rPr>
              <w:t xml:space="preserve">), and VX are manufactured compounds. The </w:t>
            </w:r>
            <w:r w:rsidRPr="002B3B2F">
              <w:rPr>
                <w:rFonts w:ascii="Times New Roman" w:eastAsia="Times New Roman" w:hAnsi="Times New Roman" w:cs="Times New Roman"/>
                <w:sz w:val="24"/>
                <w:szCs w:val="24"/>
                <w:lang w:eastAsia="en-CA"/>
              </w:rPr>
              <w:lastRenderedPageBreak/>
              <w:t xml:space="preserve">G-type agents are clear, colorless, tasteless liquids miscible in water and most organic solvents. GB is odorless and is the most volatile nerve agent. GA has a slightly fruity odor, and GD has a slight camphor-like odor. VX is a clear, amber-colored odorless, oily liquid. It is miscible with water and dissolves in all solvents. VX is the least volatile nerve agent.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Most of the nerve agents were originally produced in a search for insecticides, but because of their toxicity, they were evaluated for military use. Nerve agents have been used in wars and by terrorists. They are known to be stored by several nations, including the United States.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What happens to nerve agents GA, GB, GD, and VX when they enter the environment?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Nerve agents GA, GB, GD, and VX could enter the environment from an accidental release. </w:t>
            </w:r>
            <w:r w:rsidRPr="002B3B2F">
              <w:rPr>
                <w:rFonts w:ascii="Times New Roman" w:eastAsia="Times New Roman" w:hAnsi="Times New Roman" w:cs="Times New Roman"/>
                <w:sz w:val="24"/>
                <w:szCs w:val="24"/>
                <w:lang w:eastAsia="en-CA"/>
              </w:rPr>
              <w:br/>
              <w:t xml:space="preserve">When released to air, GA, GB, GD, and VX will be broken down by compounds that are found in the air, but they may persist in air for a few days before being broken down. </w:t>
            </w:r>
            <w:r w:rsidRPr="002B3B2F">
              <w:rPr>
                <w:rFonts w:ascii="Times New Roman" w:eastAsia="Times New Roman" w:hAnsi="Times New Roman" w:cs="Times New Roman"/>
                <w:sz w:val="24"/>
                <w:szCs w:val="24"/>
                <w:lang w:eastAsia="en-CA"/>
              </w:rPr>
              <w:br/>
              <w:t xml:space="preserve">GA, GB, GD, and VX will be broken down in water quickly, but small amounts may evaporate. </w:t>
            </w:r>
            <w:r w:rsidRPr="002B3B2F">
              <w:rPr>
                <w:rFonts w:ascii="Times New Roman" w:eastAsia="Times New Roman" w:hAnsi="Times New Roman" w:cs="Times New Roman"/>
                <w:sz w:val="24"/>
                <w:szCs w:val="24"/>
                <w:lang w:eastAsia="en-CA"/>
              </w:rPr>
              <w:br/>
              <w:t xml:space="preserve">GA, GB, GD, and VX will be broken down in moist soil quickly. Small amounts may evaporate into air or travel below the soil surface and contaminate groundwater. </w:t>
            </w:r>
            <w:r w:rsidRPr="002B3B2F">
              <w:rPr>
                <w:rFonts w:ascii="Times New Roman" w:eastAsia="Times New Roman" w:hAnsi="Times New Roman" w:cs="Times New Roman"/>
                <w:sz w:val="24"/>
                <w:szCs w:val="24"/>
                <w:lang w:eastAsia="en-CA"/>
              </w:rPr>
              <w:br/>
              <w:t xml:space="preserve">GA, GB, GD, and VX do not accumulate in the food chain. </w:t>
            </w:r>
            <w:r w:rsidRPr="002B3B2F">
              <w:rPr>
                <w:rFonts w:ascii="Times New Roman" w:eastAsia="Times New Roman" w:hAnsi="Times New Roman" w:cs="Times New Roman"/>
                <w:sz w:val="24"/>
                <w:szCs w:val="24"/>
                <w:lang w:eastAsia="en-CA"/>
              </w:rPr>
              <w:br/>
              <w:t xml:space="preserve">How might I be exposed to nerve agents GA, GB, GD, and VX?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The general population will not be exposed to nerve agents GA, GB, GD, or VX unless there is an accidental release from a military storage facility. </w:t>
            </w:r>
            <w:r w:rsidRPr="002B3B2F">
              <w:rPr>
                <w:rFonts w:ascii="Times New Roman" w:eastAsia="Times New Roman" w:hAnsi="Times New Roman" w:cs="Times New Roman"/>
                <w:sz w:val="24"/>
                <w:szCs w:val="24"/>
                <w:lang w:eastAsia="en-CA"/>
              </w:rPr>
              <w:br/>
              <w:t xml:space="preserve">People who work at military sites where these compounds are stored may be potentially exposed to nerve agents GA, GB, GD, and VX. </w:t>
            </w:r>
            <w:r w:rsidRPr="002B3B2F">
              <w:rPr>
                <w:rFonts w:ascii="Times New Roman" w:eastAsia="Times New Roman" w:hAnsi="Times New Roman" w:cs="Times New Roman"/>
                <w:sz w:val="24"/>
                <w:szCs w:val="24"/>
                <w:lang w:eastAsia="en-CA"/>
              </w:rPr>
              <w:br/>
              <w:t xml:space="preserve">How can nerve agents GA, GB, GD, and VX affect my health?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Even in very small amounts, nerve agents are highly toxic if you inhale or swallow them, or if they come in contact with your skin or eyes. In general, the manifestation of toxic effects is faster if you inhale or swallow nerve agents than if they contact your skin. The initial effects also depend on the amount you are exposed to. The onset of mild to moderate effects after dermal exposure may be delayed for as long as 18 hours.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Regardless of the route of exposure, the manifestation of nerve agent exposure includes runny nose, chest tightness, pinpoint pupils, shortness of breath, excessive salivation and sweating, nausea, vomiting, abdominal cramps, involuntary defecation and urination, muscle twitching, confusion, seizures, paralysis, coma, respiratory paralysis, and death. Incapacitating effects occur within 1 to 10 minutes and fatal effects can occur within 1 to 10 minutes for GA, GB, and GD, and within 4 to 18 hours for VX.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Fatigue, irritability, nervousness, and memory defects may persist for as long as 6 weeks after recovery from an exposure episode.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We do not know if exposure to the nerve agents GA, GB, GD, or VX might result in reproductive effects in humans.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lastRenderedPageBreak/>
              <w:t xml:space="preserve">How likely are nerve agents GA, GB, GD, and VX to cause cancer?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The Department of </w:t>
            </w:r>
            <w:proofErr w:type="spellStart"/>
            <w:r w:rsidRPr="002B3B2F">
              <w:rPr>
                <w:rFonts w:ascii="Times New Roman" w:eastAsia="Times New Roman" w:hAnsi="Times New Roman" w:cs="Times New Roman"/>
                <w:sz w:val="24"/>
                <w:szCs w:val="24"/>
                <w:lang w:eastAsia="en-CA"/>
              </w:rPr>
              <w:t>Heath</w:t>
            </w:r>
            <w:proofErr w:type="spellEnd"/>
            <w:r w:rsidRPr="002B3B2F">
              <w:rPr>
                <w:rFonts w:ascii="Times New Roman" w:eastAsia="Times New Roman" w:hAnsi="Times New Roman" w:cs="Times New Roman"/>
                <w:sz w:val="24"/>
                <w:szCs w:val="24"/>
                <w:lang w:eastAsia="en-CA"/>
              </w:rPr>
              <w:t xml:space="preserve"> and Human Services (DHHS), the International Agency for Research on Cancer (IARC), and the EPA have not classified GA, GB, GD, and VX as to their carcinogenicity to humans. Limited data in animals indicate that nerve agents are not likely to be carcinogenic.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How can nerve agents GA, GB, GD, and VX affect children?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Children exposed to nerve agents are likely to experience the same toxic effects experienced by exposed adults. We do not know whether children differ from adults in their susceptibility to nerve agents.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We do not know if exposure to the nerve agents GA, GB, GD, or VX might result in developmental effects in humans.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How can families reduce the risk of exposure to nerve agents GA, GB, GD and VX?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It is unlikely that the general population will be exposed to nerve agents.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 xml:space="preserve">Is there a medical test to show whether I've been exposed to nerve agents GA, GB, GD, and VX? </w:t>
            </w:r>
            <w:r w:rsidRPr="002B3B2F">
              <w:rPr>
                <w:rFonts w:ascii="Times New Roman" w:eastAsia="Times New Roman" w:hAnsi="Times New Roman" w:cs="Times New Roman"/>
                <w:sz w:val="24"/>
                <w:szCs w:val="24"/>
                <w:lang w:eastAsia="en-CA"/>
              </w:rPr>
              <w:br/>
            </w:r>
            <w:r w:rsidRPr="002B3B2F">
              <w:rPr>
                <w:rFonts w:ascii="Times New Roman" w:eastAsia="Times New Roman" w:hAnsi="Times New Roman" w:cs="Times New Roman"/>
                <w:sz w:val="24"/>
                <w:szCs w:val="24"/>
                <w:lang w:eastAsia="en-CA"/>
              </w:rPr>
              <w:br/>
              <w:t>There are medical tests available to determine whether you have been exposed to nerve agents. There are tests to measure degradation products of nerve agents in the urine, but are not generally useful. A different kind of test measures the levels of a substance called cholinesterase in the blood. If these levels are less than half what they should be, and you were exposed to nerve gases, you may get symptoms of poisoning. Cholinesterase levels in the blood can stay low for months after you have been exposed to nerve agents. Measurement of cholinesterase levels in blood is not specific for exposure to nerve agents.</w:t>
            </w:r>
          </w:p>
        </w:tc>
      </w:tr>
    </w:tbl>
    <w:p w:rsidR="0097461C" w:rsidRDefault="0097461C"/>
    <w:sectPr w:rsidR="0097461C" w:rsidSect="009746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C1C"/>
    <w:multiLevelType w:val="multilevel"/>
    <w:tmpl w:val="283A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06540"/>
    <w:multiLevelType w:val="multilevel"/>
    <w:tmpl w:val="2C66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A925D9"/>
    <w:multiLevelType w:val="multilevel"/>
    <w:tmpl w:val="56FA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B642D"/>
    <w:multiLevelType w:val="multilevel"/>
    <w:tmpl w:val="CE9C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3A4B4C"/>
    <w:multiLevelType w:val="multilevel"/>
    <w:tmpl w:val="F2FAE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024D10"/>
    <w:multiLevelType w:val="multilevel"/>
    <w:tmpl w:val="5AF8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B3B2F"/>
    <w:rsid w:val="002B3B2F"/>
    <w:rsid w:val="0097461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1C"/>
  </w:style>
  <w:style w:type="paragraph" w:styleId="Heading1">
    <w:name w:val="heading 1"/>
    <w:basedOn w:val="Normal"/>
    <w:link w:val="Heading1Char"/>
    <w:uiPriority w:val="9"/>
    <w:qFormat/>
    <w:rsid w:val="002B3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B3B2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B2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B3B2F"/>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2B3B2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7">
    <w:name w:val="c7"/>
    <w:basedOn w:val="Normal"/>
    <w:rsid w:val="002B3B2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8">
    <w:name w:val="c8"/>
    <w:basedOn w:val="Normal"/>
    <w:rsid w:val="002B3B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B3B2F"/>
    <w:rPr>
      <w:b/>
      <w:bCs/>
    </w:rPr>
  </w:style>
  <w:style w:type="paragraph" w:customStyle="1" w:styleId="c10">
    <w:name w:val="c10"/>
    <w:basedOn w:val="Normal"/>
    <w:rsid w:val="002B3B2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B3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B2F"/>
    <w:rPr>
      <w:rFonts w:ascii="Tahoma" w:hAnsi="Tahoma" w:cs="Tahoma"/>
      <w:sz w:val="16"/>
      <w:szCs w:val="16"/>
    </w:rPr>
  </w:style>
  <w:style w:type="character" w:styleId="Hyperlink">
    <w:name w:val="Hyperlink"/>
    <w:basedOn w:val="DefaultParagraphFont"/>
    <w:uiPriority w:val="99"/>
    <w:unhideWhenUsed/>
    <w:rsid w:val="002B3B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2134503">
      <w:bodyDiv w:val="1"/>
      <w:marLeft w:val="0"/>
      <w:marRight w:val="0"/>
      <w:marTop w:val="0"/>
      <w:marBottom w:val="0"/>
      <w:divBdr>
        <w:top w:val="none" w:sz="0" w:space="0" w:color="auto"/>
        <w:left w:val="none" w:sz="0" w:space="0" w:color="auto"/>
        <w:bottom w:val="none" w:sz="0" w:space="0" w:color="auto"/>
        <w:right w:val="none" w:sz="0" w:space="0" w:color="auto"/>
      </w:divBdr>
      <w:divsChild>
        <w:div w:id="1999378997">
          <w:marLeft w:val="0"/>
          <w:marRight w:val="0"/>
          <w:marTop w:val="0"/>
          <w:marBottom w:val="0"/>
          <w:divBdr>
            <w:top w:val="none" w:sz="0" w:space="0" w:color="auto"/>
            <w:left w:val="none" w:sz="0" w:space="0" w:color="auto"/>
            <w:bottom w:val="none" w:sz="0" w:space="0" w:color="auto"/>
            <w:right w:val="none" w:sz="0" w:space="0" w:color="auto"/>
          </w:divBdr>
        </w:div>
        <w:div w:id="1628076349">
          <w:marLeft w:val="0"/>
          <w:marRight w:val="0"/>
          <w:marTop w:val="0"/>
          <w:marBottom w:val="0"/>
          <w:divBdr>
            <w:top w:val="none" w:sz="0" w:space="0" w:color="auto"/>
            <w:left w:val="none" w:sz="0" w:space="0" w:color="auto"/>
            <w:bottom w:val="none" w:sz="0" w:space="0" w:color="auto"/>
            <w:right w:val="none" w:sz="0" w:space="0" w:color="auto"/>
          </w:divBdr>
        </w:div>
        <w:div w:id="72509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5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28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369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3885624">
      <w:bodyDiv w:val="1"/>
      <w:marLeft w:val="0"/>
      <w:marRight w:val="0"/>
      <w:marTop w:val="0"/>
      <w:marBottom w:val="0"/>
      <w:divBdr>
        <w:top w:val="none" w:sz="0" w:space="0" w:color="auto"/>
        <w:left w:val="none" w:sz="0" w:space="0" w:color="auto"/>
        <w:bottom w:val="none" w:sz="0" w:space="0" w:color="auto"/>
        <w:right w:val="none" w:sz="0" w:space="0" w:color="auto"/>
      </w:divBdr>
      <w:divsChild>
        <w:div w:id="1511681992">
          <w:marLeft w:val="0"/>
          <w:marRight w:val="0"/>
          <w:marTop w:val="0"/>
          <w:marBottom w:val="0"/>
          <w:divBdr>
            <w:top w:val="none" w:sz="0" w:space="0" w:color="auto"/>
            <w:left w:val="none" w:sz="0" w:space="0" w:color="auto"/>
            <w:bottom w:val="none" w:sz="0" w:space="0" w:color="auto"/>
            <w:right w:val="none" w:sz="0" w:space="0" w:color="auto"/>
          </w:divBdr>
        </w:div>
        <w:div w:id="1951929538">
          <w:marLeft w:val="0"/>
          <w:marRight w:val="0"/>
          <w:marTop w:val="0"/>
          <w:marBottom w:val="0"/>
          <w:divBdr>
            <w:top w:val="none" w:sz="0" w:space="0" w:color="auto"/>
            <w:left w:val="none" w:sz="0" w:space="0" w:color="auto"/>
            <w:bottom w:val="none" w:sz="0" w:space="0" w:color="auto"/>
            <w:right w:val="none" w:sz="0" w:space="0" w:color="auto"/>
          </w:divBdr>
        </w:div>
        <w:div w:id="51769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043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thewednesdayreport.com/twr/v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6985</Words>
  <Characters>39820</Characters>
  <Application>Microsoft Office Word</Application>
  <DocSecurity>0</DocSecurity>
  <Lines>331</Lines>
  <Paragraphs>93</Paragraphs>
  <ScaleCrop>false</ScaleCrop>
  <Company>Mouse House Creative Technologies</Company>
  <LinksUpToDate>false</LinksUpToDate>
  <CharactersWithSpaces>46712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 O'Brien</dc:creator>
  <cp:lastModifiedBy>Micheal O'Brien</cp:lastModifiedBy>
  <cp:revision>1</cp:revision>
  <dcterms:created xsi:type="dcterms:W3CDTF">2015-11-19T18:49:00Z</dcterms:created>
  <dcterms:modified xsi:type="dcterms:W3CDTF">2015-11-19T18:52:00Z</dcterms:modified>
</cp:coreProperties>
</file>